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9D403" w14:textId="32C0D36D" w:rsidR="00A21FE9" w:rsidRDefault="009D765D">
      <w:pPr>
        <w:pStyle w:val="StandardWeb"/>
        <w:shd w:val="clear" w:color="auto" w:fill="FFFFFF"/>
        <w:spacing w:before="0" w:after="0"/>
        <w:rPr>
          <w:rFonts w:ascii="Calibri" w:eastAsia="Calibri" w:hAnsi="Calibri" w:cs="Calibri"/>
          <w:b/>
          <w:bCs/>
          <w:color w:val="464646"/>
          <w:u w:color="464646"/>
        </w:rPr>
      </w:pPr>
      <w:r>
        <w:rPr>
          <w:rFonts w:ascii="Calibri" w:eastAsia="Calibri" w:hAnsi="Calibri" w:cs="Calibri"/>
          <w:b/>
          <w:bCs/>
          <w:color w:val="464646"/>
          <w:u w:color="464646"/>
        </w:rPr>
        <w:t>Knauf-Museum</w:t>
      </w:r>
      <w:r w:rsidR="00831981">
        <w:rPr>
          <w:rFonts w:ascii="Calibri" w:eastAsia="Calibri" w:hAnsi="Calibri" w:cs="Calibri"/>
          <w:b/>
          <w:bCs/>
          <w:color w:val="464646"/>
          <w:u w:color="464646"/>
        </w:rPr>
        <w:t xml:space="preserve"> Iphofen</w:t>
      </w:r>
    </w:p>
    <w:p w14:paraId="1A975772" w14:textId="266C3418" w:rsidR="00A21FE9" w:rsidRPr="00831981" w:rsidRDefault="009D765D">
      <w:pPr>
        <w:pStyle w:val="StandardWeb"/>
        <w:shd w:val="clear" w:color="auto" w:fill="FFFFFF"/>
        <w:spacing w:before="0" w:after="0"/>
        <w:rPr>
          <w:rFonts w:ascii="Arial" w:eastAsia="Calibri" w:hAnsi="Arial" w:cs="Arial"/>
          <w:b/>
          <w:bCs/>
          <w:color w:val="464646"/>
          <w:u w:color="464646"/>
        </w:rPr>
      </w:pPr>
      <w:r w:rsidRPr="00831981">
        <w:rPr>
          <w:rFonts w:ascii="Calibri" w:eastAsia="Calibri" w:hAnsi="Calibri" w:cs="Calibri"/>
          <w:b/>
          <w:bCs/>
          <w:color w:val="464646"/>
          <w:sz w:val="36"/>
          <w:szCs w:val="36"/>
          <w:u w:color="464646"/>
        </w:rPr>
        <w:t>Vielfalt der Norm – Baukästen im Laufe der Jahrhunderte</w:t>
      </w:r>
      <w:r>
        <w:rPr>
          <w:rFonts w:ascii="Calibri" w:eastAsia="Calibri" w:hAnsi="Calibri" w:cs="Calibri"/>
          <w:b/>
          <w:bCs/>
          <w:sz w:val="28"/>
          <w:szCs w:val="28"/>
        </w:rPr>
        <w:br/>
      </w:r>
      <w:r>
        <w:rPr>
          <w:rFonts w:ascii="Calibri" w:eastAsia="Calibri" w:hAnsi="Calibri" w:cs="Calibri"/>
          <w:b/>
          <w:bCs/>
          <w:color w:val="464646"/>
          <w:u w:color="464646"/>
        </w:rPr>
        <w:br/>
      </w:r>
      <w:r w:rsidRPr="00831981">
        <w:rPr>
          <w:rFonts w:ascii="Arial" w:eastAsia="Calibri" w:hAnsi="Arial" w:cs="Arial"/>
          <w:b/>
          <w:bCs/>
          <w:color w:val="464646"/>
          <w:u w:color="464646"/>
        </w:rPr>
        <w:t xml:space="preserve">Sonderausstellung </w:t>
      </w:r>
      <w:r w:rsidR="00E52C61">
        <w:rPr>
          <w:rFonts w:ascii="Arial" w:eastAsia="Calibri" w:hAnsi="Arial" w:cs="Arial"/>
          <w:b/>
          <w:bCs/>
          <w:color w:val="464646"/>
          <w:u w:color="464646"/>
        </w:rPr>
        <w:t xml:space="preserve">noch bis </w:t>
      </w:r>
      <w:r w:rsidRPr="00831981">
        <w:rPr>
          <w:rFonts w:ascii="Arial" w:eastAsia="Calibri" w:hAnsi="Arial" w:cs="Arial"/>
          <w:b/>
          <w:bCs/>
          <w:color w:val="464646"/>
          <w:u w:color="464646"/>
        </w:rPr>
        <w:t>5. November 2023</w:t>
      </w:r>
    </w:p>
    <w:p w14:paraId="724F5711" w14:textId="77777777" w:rsidR="009D765D" w:rsidRDefault="009D765D">
      <w:pPr>
        <w:pStyle w:val="Text"/>
        <w:rPr>
          <w:rFonts w:ascii="Arial" w:hAnsi="Arial" w:cs="Arial"/>
          <w:b/>
          <w:bCs/>
          <w:color w:val="464646"/>
          <w:sz w:val="24"/>
          <w:szCs w:val="24"/>
          <w:u w:color="464646"/>
        </w:rPr>
      </w:pPr>
    </w:p>
    <w:p w14:paraId="7A0E6DBC" w14:textId="78F88D3D" w:rsidR="00831981" w:rsidRPr="009D765D" w:rsidRDefault="009D765D">
      <w:pPr>
        <w:pStyle w:val="Text"/>
        <w:rPr>
          <w:rStyle w:val="Hyperlink"/>
          <w:rFonts w:ascii="Arial" w:hAnsi="Arial" w:cs="Arial"/>
          <w:b/>
          <w:bCs/>
          <w:sz w:val="24"/>
          <w:szCs w:val="24"/>
        </w:rPr>
      </w:pPr>
      <w:r w:rsidRPr="00831981">
        <w:rPr>
          <w:rFonts w:ascii="Arial" w:hAnsi="Arial" w:cs="Arial"/>
          <w:b/>
          <w:bCs/>
          <w:color w:val="464646"/>
          <w:sz w:val="24"/>
          <w:szCs w:val="24"/>
          <w:u w:color="464646"/>
        </w:rPr>
        <w:t xml:space="preserve">Pressebilder: </w:t>
      </w:r>
      <w:r>
        <w:rPr>
          <w:rFonts w:ascii="Arial" w:hAnsi="Arial" w:cs="Arial"/>
          <w:b/>
          <w:bCs/>
          <w:color w:val="464646"/>
          <w:sz w:val="24"/>
          <w:szCs w:val="24"/>
        </w:rPr>
        <w:fldChar w:fldCharType="begin"/>
      </w:r>
      <w:r>
        <w:rPr>
          <w:rFonts w:ascii="Arial" w:hAnsi="Arial" w:cs="Arial"/>
          <w:b/>
          <w:bCs/>
          <w:color w:val="464646"/>
          <w:sz w:val="24"/>
          <w:szCs w:val="24"/>
        </w:rPr>
        <w:instrText xml:space="preserve"> HYPERLINK "https://www.knauf-museum.de/presse/vielfalt-der-norm" </w:instrText>
      </w:r>
      <w:r>
        <w:rPr>
          <w:rFonts w:ascii="Arial" w:hAnsi="Arial" w:cs="Arial"/>
          <w:b/>
          <w:bCs/>
          <w:color w:val="464646"/>
          <w:sz w:val="24"/>
          <w:szCs w:val="24"/>
        </w:rPr>
        <w:fldChar w:fldCharType="separate"/>
      </w:r>
      <w:r w:rsidR="00831981" w:rsidRPr="009D765D">
        <w:rPr>
          <w:rStyle w:val="Hyperlink"/>
          <w:rFonts w:ascii="Arial" w:hAnsi="Arial" w:cs="Arial"/>
          <w:b/>
          <w:bCs/>
          <w:sz w:val="24"/>
          <w:szCs w:val="24"/>
        </w:rPr>
        <w:t>https://www.knauf-museum.de/presse/vielfalt-der-norm</w:t>
      </w:r>
    </w:p>
    <w:p w14:paraId="73CDF79B" w14:textId="785DA505" w:rsidR="00A21FE9" w:rsidRPr="00831981" w:rsidRDefault="009D765D">
      <w:pPr>
        <w:pStyle w:val="StandardWeb"/>
        <w:shd w:val="clear" w:color="auto" w:fill="FFFFFF"/>
        <w:spacing w:before="0" w:after="0"/>
        <w:rPr>
          <w:rFonts w:ascii="Arial" w:eastAsia="Calibri" w:hAnsi="Arial" w:cs="Arial"/>
          <w:b/>
          <w:bCs/>
          <w:color w:val="464646"/>
          <w:u w:color="464646"/>
        </w:rPr>
      </w:pPr>
      <w:r>
        <w:rPr>
          <w:rFonts w:ascii="Arial" w:eastAsia="Calibri" w:hAnsi="Arial" w:cs="Arial"/>
          <w:b/>
          <w:bCs/>
          <w:color w:val="464646"/>
        </w:rPr>
        <w:fldChar w:fldCharType="end"/>
      </w:r>
      <w:r>
        <w:rPr>
          <w:rFonts w:ascii="Arial" w:eastAsia="Calibri" w:hAnsi="Arial" w:cs="Arial"/>
          <w:b/>
          <w:bCs/>
          <w:color w:val="464646"/>
        </w:rPr>
        <w:t>P</w:t>
      </w:r>
      <w:r w:rsidRPr="00831981">
        <w:rPr>
          <w:rFonts w:ascii="Arial" w:eastAsia="Calibri" w:hAnsi="Arial" w:cs="Arial"/>
          <w:b/>
          <w:bCs/>
          <w:color w:val="464646"/>
          <w:u w:color="464646"/>
        </w:rPr>
        <w:t>ressekontakt:</w:t>
      </w:r>
    </w:p>
    <w:p w14:paraId="3FA0D9A3" w14:textId="77777777" w:rsidR="00A21FE9" w:rsidRPr="009D765D" w:rsidRDefault="009D765D">
      <w:pPr>
        <w:pStyle w:val="StandardWeb"/>
        <w:shd w:val="clear" w:color="auto" w:fill="FFFFFF"/>
        <w:spacing w:before="0" w:after="0"/>
        <w:rPr>
          <w:rFonts w:ascii="Arial" w:eastAsia="Calibri" w:hAnsi="Arial" w:cs="Arial"/>
          <w:color w:val="auto"/>
          <w:u w:color="464646"/>
        </w:rPr>
      </w:pPr>
      <w:r w:rsidRPr="009D765D">
        <w:rPr>
          <w:rFonts w:ascii="Arial" w:eastAsia="Calibri" w:hAnsi="Arial" w:cs="Arial"/>
          <w:color w:val="auto"/>
          <w:u w:color="464646"/>
        </w:rPr>
        <w:t xml:space="preserve">Markus Mergenthaler, </w:t>
      </w:r>
      <w:hyperlink r:id="rId6" w:history="1">
        <w:r w:rsidRPr="009D765D">
          <w:rPr>
            <w:rStyle w:val="Hyperlink0"/>
            <w:rFonts w:ascii="Arial" w:hAnsi="Arial" w:cs="Arial"/>
            <w:color w:val="auto"/>
          </w:rPr>
          <w:t>mergenthaler.markus@knauf.de</w:t>
        </w:r>
      </w:hyperlink>
      <w:r w:rsidRPr="009D765D">
        <w:rPr>
          <w:rFonts w:ascii="Arial" w:eastAsia="Calibri" w:hAnsi="Arial" w:cs="Arial"/>
          <w:color w:val="auto"/>
          <w:u w:color="464646"/>
        </w:rPr>
        <w:t>, Tel. 09323-31 528</w:t>
      </w:r>
    </w:p>
    <w:p w14:paraId="18CA2473" w14:textId="77777777" w:rsidR="00A21FE9" w:rsidRDefault="009D765D">
      <w:pPr>
        <w:pStyle w:val="StandardWeb"/>
        <w:shd w:val="clear" w:color="auto" w:fill="FFFFFF"/>
        <w:spacing w:before="0" w:after="0"/>
        <w:rPr>
          <w:rFonts w:ascii="Calibri" w:eastAsia="Calibri" w:hAnsi="Calibri" w:cs="Calibri"/>
          <w:b/>
          <w:bCs/>
          <w:color w:val="CAA025"/>
          <w:sz w:val="22"/>
          <w:szCs w:val="22"/>
          <w:u w:color="CAA025"/>
        </w:rPr>
      </w:pPr>
      <w:r>
        <w:rPr>
          <w:rFonts w:ascii="Calibri" w:eastAsia="Calibri" w:hAnsi="Calibri" w:cs="Calibri"/>
          <w:b/>
          <w:bCs/>
          <w:color w:val="464646"/>
          <w:sz w:val="22"/>
          <w:szCs w:val="22"/>
          <w:u w:color="464646"/>
        </w:rPr>
        <w:br/>
      </w:r>
    </w:p>
    <w:p w14:paraId="1DE50847" w14:textId="079194DA" w:rsidR="00A21FE9" w:rsidRPr="009D765D" w:rsidRDefault="009D765D">
      <w:pPr>
        <w:pStyle w:val="StandardWeb"/>
        <w:shd w:val="clear" w:color="auto" w:fill="FFFFFF"/>
        <w:spacing w:before="0" w:after="0"/>
        <w:rPr>
          <w:rFonts w:ascii="Arial" w:eastAsia="Calibri" w:hAnsi="Arial" w:cs="Arial"/>
          <w:color w:val="auto"/>
          <w:u w:color="464646"/>
        </w:rPr>
      </w:pPr>
      <w:r w:rsidRPr="009D765D">
        <w:rPr>
          <w:rFonts w:ascii="Arial" w:eastAsia="Calibri" w:hAnsi="Arial" w:cs="Arial"/>
          <w:color w:val="auto"/>
          <w:u w:color="464646"/>
        </w:rPr>
        <w:t xml:space="preserve">Das Knauf-Museum Iphofen präsentiert </w:t>
      </w:r>
      <w:r w:rsidR="00E52C61">
        <w:rPr>
          <w:rFonts w:ascii="Arial" w:eastAsia="Calibri" w:hAnsi="Arial" w:cs="Arial"/>
          <w:color w:val="auto"/>
          <w:u w:color="464646"/>
        </w:rPr>
        <w:t xml:space="preserve">noch bis zum 5. November 2023 </w:t>
      </w:r>
      <w:r w:rsidRPr="009D765D">
        <w:rPr>
          <w:rFonts w:ascii="Arial" w:eastAsia="Calibri" w:hAnsi="Arial" w:cs="Arial"/>
          <w:color w:val="auto"/>
          <w:u w:color="464646"/>
        </w:rPr>
        <w:t xml:space="preserve">die Sonderausstellung „Vielfalt der Norm – Baukästen im Laufe der Jahrhunderte“. Das interaktive Ausstellungskonzept im Knauf-Museum lädt große und kleine </w:t>
      </w:r>
      <w:r w:rsidR="00831981" w:rsidRPr="009D765D">
        <w:rPr>
          <w:rFonts w:ascii="Arial" w:eastAsia="Calibri" w:hAnsi="Arial" w:cs="Arial"/>
          <w:color w:val="auto"/>
          <w:u w:color="464646"/>
        </w:rPr>
        <w:t xml:space="preserve">Besucher und Besucherinnen </w:t>
      </w:r>
      <w:r w:rsidRPr="009D765D">
        <w:rPr>
          <w:rFonts w:ascii="Arial" w:eastAsia="Calibri" w:hAnsi="Arial" w:cs="Arial"/>
          <w:color w:val="auto"/>
          <w:u w:color="464646"/>
        </w:rPr>
        <w:t>ein, sich an den vielfältigen Mitmachstationen selbst als Baumeister</w:t>
      </w:r>
      <w:r w:rsidR="00831981" w:rsidRPr="009D765D">
        <w:rPr>
          <w:rFonts w:ascii="Arial" w:eastAsia="Calibri" w:hAnsi="Arial" w:cs="Arial"/>
          <w:color w:val="auto"/>
          <w:u w:color="464646"/>
        </w:rPr>
        <w:t xml:space="preserve"> und Baumeisterinnen</w:t>
      </w:r>
      <w:r w:rsidRPr="009D765D">
        <w:rPr>
          <w:rFonts w:ascii="Arial" w:eastAsia="Calibri" w:hAnsi="Arial" w:cs="Arial"/>
          <w:color w:val="auto"/>
          <w:u w:color="464646"/>
        </w:rPr>
        <w:t xml:space="preserve"> zu versuchen, und führt die historische Entwicklung der Baukästen bis heute lebendig vor Augen. Zu sehen sind über 60 Baukästen aus der mehr als zweihundertjährigen Geschichte, in der sie das Spielzeug für Kinder schlechthin waren. Seit Beginn des 19. Jahrhunderts forderten sie in zunehmender Finesse technische und handwerkliche Kompetenzen heraus, konstruktive Vorstellungskraft und Kreativität, um beim Spielen gleichzeitig zu lernen. </w:t>
      </w:r>
    </w:p>
    <w:p w14:paraId="767B3D9E" w14:textId="77777777" w:rsidR="00A21FE9" w:rsidRPr="009D765D" w:rsidRDefault="00A21FE9">
      <w:pPr>
        <w:pStyle w:val="StandardWeb"/>
        <w:shd w:val="clear" w:color="auto" w:fill="FFFFFF"/>
        <w:spacing w:before="0" w:after="0"/>
        <w:rPr>
          <w:rFonts w:ascii="Arial" w:eastAsia="Calibri" w:hAnsi="Arial" w:cs="Arial"/>
          <w:b/>
          <w:bCs/>
          <w:color w:val="auto"/>
          <w:u w:color="464646"/>
        </w:rPr>
      </w:pPr>
    </w:p>
    <w:p w14:paraId="70F7CE95" w14:textId="77777777" w:rsidR="00A21FE9" w:rsidRPr="009D765D" w:rsidRDefault="00A21FE9">
      <w:pPr>
        <w:pStyle w:val="StandardWeb"/>
        <w:shd w:val="clear" w:color="auto" w:fill="FFFFFF"/>
        <w:spacing w:before="0" w:after="0"/>
        <w:rPr>
          <w:rFonts w:ascii="Arial" w:eastAsia="Calibri" w:hAnsi="Arial" w:cs="Arial"/>
          <w:b/>
          <w:bCs/>
          <w:color w:val="auto"/>
          <w:u w:color="464646"/>
        </w:rPr>
      </w:pPr>
    </w:p>
    <w:p w14:paraId="6DBD1174" w14:textId="77777777" w:rsidR="00A21FE9" w:rsidRPr="009D765D" w:rsidRDefault="009D765D">
      <w:pPr>
        <w:pStyle w:val="StandardWeb"/>
        <w:shd w:val="clear" w:color="auto" w:fill="FFFFFF"/>
        <w:spacing w:before="0" w:after="0"/>
        <w:rPr>
          <w:rFonts w:ascii="Arial" w:eastAsia="Calibri" w:hAnsi="Arial" w:cs="Arial"/>
          <w:b/>
          <w:bCs/>
          <w:color w:val="auto"/>
          <w:u w:color="464646"/>
        </w:rPr>
      </w:pPr>
      <w:r w:rsidRPr="009D765D">
        <w:rPr>
          <w:rFonts w:ascii="Arial" w:eastAsia="Calibri" w:hAnsi="Arial" w:cs="Arial"/>
          <w:b/>
          <w:bCs/>
          <w:color w:val="auto"/>
          <w:u w:color="464646"/>
        </w:rPr>
        <w:t>Die Ausstellung</w:t>
      </w:r>
    </w:p>
    <w:p w14:paraId="09537B91" w14:textId="77777777" w:rsidR="00A21FE9" w:rsidRPr="009D765D" w:rsidRDefault="009D765D">
      <w:pPr>
        <w:pStyle w:val="StandardWeb"/>
        <w:shd w:val="clear" w:color="auto" w:fill="FFFFFF"/>
        <w:spacing w:before="0" w:after="0"/>
        <w:rPr>
          <w:rFonts w:ascii="Arial" w:eastAsia="Calibri" w:hAnsi="Arial" w:cs="Arial"/>
          <w:color w:val="auto"/>
          <w:u w:color="464646"/>
        </w:rPr>
      </w:pPr>
      <w:r w:rsidRPr="009D765D">
        <w:rPr>
          <w:rFonts w:ascii="Arial" w:eastAsia="Calibri" w:hAnsi="Arial" w:cs="Arial"/>
          <w:color w:val="auto"/>
          <w:u w:color="464646"/>
        </w:rPr>
        <w:t xml:space="preserve">Das Merkmal aller Arten von Baukästen ist: Sie enthalten in Form und Funktion genormte Einzelteile, die immer wieder auf verschiedene Weise zusammengesetzt und auseinandergenommen werden können. Im engsten Sinne zählen nur Spiele dazu, die in die Höhe gebaut werden können, im weitesten Sinne auch flachere Legespiele. Die Sonderausstellung „Vielfalt der Norm – Baukästen im Laufe der Jahrhunderte“ zeigt nun Objekte aus dem Spielzeugmuseum im Alten Schloss Sugenheim und legt ein Augenmerk auf die vier Hauptmaterialien, aus denen Baukästen im Laufe der Zeit hergestellt wurden: Holz, Stein, Metall und Kunststoff. Unter den Leihgaben sind sowohl bekannte Marken als auch weniger bekannte Fabrikate zu finden sowie Baukästen verschiedener Schwierigkeitsgrade – vom einfachen Bauklotz über Stecksysteme bis hin zum Spezialbaukasten. </w:t>
      </w:r>
    </w:p>
    <w:p w14:paraId="62B816DB" w14:textId="77777777" w:rsidR="00A21FE9" w:rsidRPr="009D765D" w:rsidRDefault="00A21FE9">
      <w:pPr>
        <w:pStyle w:val="StandardWeb"/>
        <w:shd w:val="clear" w:color="auto" w:fill="FFFFFF"/>
        <w:spacing w:before="0" w:after="0"/>
        <w:rPr>
          <w:rFonts w:ascii="Arial" w:eastAsia="Calibri" w:hAnsi="Arial" w:cs="Arial"/>
          <w:color w:val="auto"/>
          <w:u w:color="464646"/>
        </w:rPr>
      </w:pPr>
    </w:p>
    <w:p w14:paraId="4B51BDB4" w14:textId="77777777" w:rsidR="00A21FE9" w:rsidRPr="009D765D" w:rsidRDefault="009D765D">
      <w:pPr>
        <w:pStyle w:val="StandardWeb"/>
        <w:shd w:val="clear" w:color="auto" w:fill="FFFFFF"/>
        <w:spacing w:before="0" w:after="0"/>
        <w:rPr>
          <w:rFonts w:ascii="Arial" w:eastAsia="Calibri" w:hAnsi="Arial" w:cs="Arial"/>
          <w:b/>
          <w:bCs/>
          <w:color w:val="auto"/>
          <w:u w:color="464646"/>
        </w:rPr>
      </w:pPr>
      <w:r w:rsidRPr="009D765D">
        <w:rPr>
          <w:rFonts w:ascii="Arial" w:eastAsia="Calibri" w:hAnsi="Arial" w:cs="Arial"/>
          <w:b/>
          <w:bCs/>
          <w:color w:val="auto"/>
          <w:u w:color="464646"/>
        </w:rPr>
        <w:t>Die Geschichte des Baukastens</w:t>
      </w:r>
    </w:p>
    <w:p w14:paraId="19E77CAF" w14:textId="77777777" w:rsidR="00A21FE9" w:rsidRPr="009D765D" w:rsidRDefault="009D765D">
      <w:pPr>
        <w:pStyle w:val="StandardWeb"/>
        <w:shd w:val="clear" w:color="auto" w:fill="FFFFFF"/>
        <w:spacing w:before="0" w:after="0"/>
        <w:rPr>
          <w:rFonts w:ascii="Arial" w:eastAsia="Calibri" w:hAnsi="Arial" w:cs="Arial"/>
          <w:color w:val="auto"/>
          <w:u w:color="464646"/>
        </w:rPr>
      </w:pPr>
      <w:r w:rsidRPr="009D765D">
        <w:rPr>
          <w:rFonts w:ascii="Arial" w:eastAsia="Calibri" w:hAnsi="Arial" w:cs="Arial"/>
          <w:color w:val="auto"/>
          <w:u w:color="464646"/>
        </w:rPr>
        <w:t xml:space="preserve">Der Baukasten als Kinderspiel blickt auf eine lange Historie zurück. Die ersten bekannten Nennungen um 1800 entstammen dem Spielwarenkatalog des Georg Hieronimus </w:t>
      </w:r>
      <w:proofErr w:type="spellStart"/>
      <w:r w:rsidRPr="009D765D">
        <w:rPr>
          <w:rFonts w:ascii="Arial" w:eastAsia="Calibri" w:hAnsi="Arial" w:cs="Arial"/>
          <w:color w:val="auto"/>
          <w:u w:color="464646"/>
        </w:rPr>
        <w:t>Bestelmeier</w:t>
      </w:r>
      <w:proofErr w:type="spellEnd"/>
      <w:r w:rsidRPr="009D765D">
        <w:rPr>
          <w:rFonts w:ascii="Arial" w:eastAsia="Calibri" w:hAnsi="Arial" w:cs="Arial"/>
          <w:color w:val="auto"/>
          <w:u w:color="464646"/>
        </w:rPr>
        <w:t>. Die dort erwähnten „</w:t>
      </w:r>
      <w:proofErr w:type="spellStart"/>
      <w:r w:rsidRPr="009D765D">
        <w:rPr>
          <w:rFonts w:ascii="Arial" w:eastAsia="Calibri" w:hAnsi="Arial" w:cs="Arial"/>
          <w:color w:val="auto"/>
          <w:u w:color="464646"/>
        </w:rPr>
        <w:t>Baukästlein</w:t>
      </w:r>
      <w:proofErr w:type="spellEnd"/>
      <w:r w:rsidRPr="009D765D">
        <w:rPr>
          <w:rFonts w:ascii="Arial" w:eastAsia="Calibri" w:hAnsi="Arial" w:cs="Arial"/>
          <w:color w:val="auto"/>
          <w:u w:color="464646"/>
        </w:rPr>
        <w:t xml:space="preserve">“ enthielten Klötze aus Holz. Um die Mitte des 19. Jahrhunderts erwähnt auch der Pädagoge Friedrich Fröbel die erzieherisch wertvollen, meist hölzernen „Spielgaben“. Holz ist neben Stein eines der originären Baukastenmaterialien. Populär wurden Baukästen 1882 mit der Erfindung des Anker-Steinbaukastens mit Kunststeinen. 1915 kam der hölzerne Schweizerbaukasten von Carl Zweifel in Mode, 1949 dann die steckbaren Legosteine aus Kunststoff. Weiterentwicklungen sind etwa die Systeme </w:t>
      </w:r>
      <w:proofErr w:type="spellStart"/>
      <w:r w:rsidRPr="009D765D">
        <w:rPr>
          <w:rFonts w:ascii="Arial" w:eastAsia="Calibri" w:hAnsi="Arial" w:cs="Arial"/>
          <w:color w:val="auto"/>
          <w:u w:color="464646"/>
        </w:rPr>
        <w:t>Baufix</w:t>
      </w:r>
      <w:proofErr w:type="spellEnd"/>
      <w:r w:rsidRPr="009D765D">
        <w:rPr>
          <w:rFonts w:ascii="Arial" w:eastAsia="Calibri" w:hAnsi="Arial" w:cs="Arial"/>
          <w:color w:val="auto"/>
          <w:u w:color="464646"/>
        </w:rPr>
        <w:t xml:space="preserve">, Fischertechnik oder </w:t>
      </w:r>
      <w:proofErr w:type="spellStart"/>
      <w:r w:rsidRPr="009D765D">
        <w:rPr>
          <w:rFonts w:ascii="Arial" w:eastAsia="Calibri" w:hAnsi="Arial" w:cs="Arial"/>
          <w:color w:val="auto"/>
          <w:u w:color="464646"/>
        </w:rPr>
        <w:t>Plasticant</w:t>
      </w:r>
      <w:proofErr w:type="spellEnd"/>
      <w:r w:rsidRPr="009D765D">
        <w:rPr>
          <w:rFonts w:ascii="Arial" w:eastAsia="Calibri" w:hAnsi="Arial" w:cs="Arial"/>
          <w:color w:val="auto"/>
          <w:u w:color="464646"/>
        </w:rPr>
        <w:t xml:space="preserve">. Doch auch technische Experimente können mit speziellen Baukästen nachgebaut werden, wie zum Beispiel mit den Metallbaukästen von Märklin. </w:t>
      </w:r>
    </w:p>
    <w:p w14:paraId="60A6F454" w14:textId="77777777" w:rsidR="00A21FE9" w:rsidRPr="009D765D" w:rsidRDefault="00A21FE9">
      <w:pPr>
        <w:pStyle w:val="StandardWeb"/>
        <w:shd w:val="clear" w:color="auto" w:fill="FFFFFF"/>
        <w:spacing w:before="0" w:after="0"/>
        <w:rPr>
          <w:rFonts w:ascii="Arial" w:eastAsia="Calibri" w:hAnsi="Arial" w:cs="Arial"/>
          <w:color w:val="auto"/>
          <w:u w:color="464646"/>
        </w:rPr>
      </w:pPr>
    </w:p>
    <w:p w14:paraId="398B32AA" w14:textId="3487D2E4" w:rsidR="00831981" w:rsidRPr="009D765D" w:rsidRDefault="00831981">
      <w:pPr>
        <w:pStyle w:val="StandardWeb"/>
        <w:shd w:val="clear" w:color="auto" w:fill="FFFFFF"/>
        <w:spacing w:before="0" w:after="0"/>
        <w:rPr>
          <w:rFonts w:ascii="Arial" w:eastAsia="Calibri" w:hAnsi="Arial" w:cs="Arial"/>
          <w:color w:val="auto"/>
          <w:u w:color="464646"/>
        </w:rPr>
      </w:pPr>
    </w:p>
    <w:p w14:paraId="59B2430D" w14:textId="26C33BD7" w:rsidR="00831981" w:rsidRPr="009D765D" w:rsidRDefault="00831981">
      <w:pPr>
        <w:pStyle w:val="StandardWeb"/>
        <w:shd w:val="clear" w:color="auto" w:fill="FFFFFF"/>
        <w:spacing w:before="0" w:after="0"/>
        <w:rPr>
          <w:rFonts w:ascii="Arial" w:eastAsia="Calibri" w:hAnsi="Arial" w:cs="Arial"/>
          <w:color w:val="auto"/>
          <w:u w:color="464646"/>
        </w:rPr>
      </w:pPr>
    </w:p>
    <w:p w14:paraId="2ADB7316" w14:textId="3FDACD83" w:rsidR="00831981" w:rsidRPr="009D765D" w:rsidRDefault="00831981">
      <w:pPr>
        <w:pStyle w:val="StandardWeb"/>
        <w:shd w:val="clear" w:color="auto" w:fill="FFFFFF"/>
        <w:spacing w:before="0" w:after="0"/>
        <w:rPr>
          <w:rFonts w:ascii="Arial" w:eastAsia="Calibri" w:hAnsi="Arial" w:cs="Arial"/>
          <w:color w:val="auto"/>
          <w:u w:color="464646"/>
        </w:rPr>
      </w:pPr>
    </w:p>
    <w:p w14:paraId="480AEF1C" w14:textId="6683DAD0" w:rsidR="00831981" w:rsidRPr="009D765D" w:rsidRDefault="00831981">
      <w:pPr>
        <w:pStyle w:val="StandardWeb"/>
        <w:shd w:val="clear" w:color="auto" w:fill="FFFFFF"/>
        <w:spacing w:before="0" w:after="0"/>
        <w:rPr>
          <w:rFonts w:ascii="Arial" w:eastAsia="Calibri" w:hAnsi="Arial" w:cs="Arial"/>
          <w:color w:val="auto"/>
          <w:u w:color="464646"/>
        </w:rPr>
      </w:pPr>
    </w:p>
    <w:p w14:paraId="6B6E4F00" w14:textId="01D9B35B" w:rsidR="00831981" w:rsidRPr="009D765D" w:rsidRDefault="00831981">
      <w:pPr>
        <w:pStyle w:val="StandardWeb"/>
        <w:shd w:val="clear" w:color="auto" w:fill="FFFFFF"/>
        <w:spacing w:before="0" w:after="0"/>
        <w:rPr>
          <w:rFonts w:ascii="Arial" w:eastAsia="Calibri" w:hAnsi="Arial" w:cs="Arial"/>
          <w:color w:val="auto"/>
          <w:u w:color="464646"/>
        </w:rPr>
      </w:pPr>
    </w:p>
    <w:p w14:paraId="17C26362" w14:textId="77777777" w:rsidR="00831981" w:rsidRPr="009D765D" w:rsidRDefault="00831981">
      <w:pPr>
        <w:pStyle w:val="StandardWeb"/>
        <w:shd w:val="clear" w:color="auto" w:fill="FFFFFF"/>
        <w:spacing w:before="0" w:after="0"/>
        <w:rPr>
          <w:rFonts w:ascii="Arial" w:eastAsia="Calibri" w:hAnsi="Arial" w:cs="Arial"/>
          <w:color w:val="auto"/>
          <w:u w:color="464646"/>
        </w:rPr>
      </w:pPr>
    </w:p>
    <w:p w14:paraId="6A0EB74F" w14:textId="519B4EAE" w:rsidR="00831981" w:rsidRPr="009D765D" w:rsidRDefault="00831981">
      <w:pPr>
        <w:pStyle w:val="StandardWeb"/>
        <w:shd w:val="clear" w:color="auto" w:fill="FFFFFF"/>
        <w:spacing w:before="0" w:after="0"/>
        <w:rPr>
          <w:rFonts w:ascii="Arial" w:eastAsia="Calibri" w:hAnsi="Arial" w:cs="Arial"/>
          <w:color w:val="auto"/>
          <w:u w:color="464646"/>
        </w:rPr>
      </w:pPr>
    </w:p>
    <w:p w14:paraId="4E264226" w14:textId="2CC49CF3" w:rsidR="00831981" w:rsidRPr="009D765D" w:rsidRDefault="00831981">
      <w:pPr>
        <w:pStyle w:val="StandardWeb"/>
        <w:shd w:val="clear" w:color="auto" w:fill="FFFFFF"/>
        <w:spacing w:before="0" w:after="0"/>
        <w:rPr>
          <w:rFonts w:ascii="Arial" w:eastAsia="Calibri" w:hAnsi="Arial" w:cs="Arial"/>
          <w:color w:val="auto"/>
          <w:u w:color="464646"/>
        </w:rPr>
      </w:pPr>
    </w:p>
    <w:p w14:paraId="0DC5D465" w14:textId="77777777" w:rsidR="00831981" w:rsidRPr="009D765D" w:rsidRDefault="00831981">
      <w:pPr>
        <w:pStyle w:val="StandardWeb"/>
        <w:shd w:val="clear" w:color="auto" w:fill="FFFFFF"/>
        <w:spacing w:before="0" w:after="0"/>
        <w:rPr>
          <w:rFonts w:ascii="Arial" w:eastAsia="Calibri" w:hAnsi="Arial" w:cs="Arial"/>
          <w:color w:val="auto"/>
          <w:u w:color="464646"/>
        </w:rPr>
      </w:pPr>
    </w:p>
    <w:p w14:paraId="756A9CE1" w14:textId="77777777" w:rsidR="00A21FE9" w:rsidRPr="009D765D" w:rsidRDefault="009D765D">
      <w:pPr>
        <w:pStyle w:val="StandardWeb"/>
        <w:shd w:val="clear" w:color="auto" w:fill="FFFFFF"/>
        <w:spacing w:before="0" w:after="0"/>
        <w:rPr>
          <w:rFonts w:ascii="Arial" w:eastAsia="Calibri" w:hAnsi="Arial" w:cs="Arial"/>
          <w:b/>
          <w:bCs/>
          <w:color w:val="auto"/>
          <w:u w:color="464646"/>
        </w:rPr>
      </w:pPr>
      <w:r w:rsidRPr="009D765D">
        <w:rPr>
          <w:rFonts w:ascii="Arial" w:eastAsia="Calibri" w:hAnsi="Arial" w:cs="Arial"/>
          <w:b/>
          <w:bCs/>
          <w:color w:val="auto"/>
          <w:u w:color="464646"/>
        </w:rPr>
        <w:t>Über das Knauf-Museum Iphofen</w:t>
      </w:r>
    </w:p>
    <w:p w14:paraId="16114E97" w14:textId="77777777" w:rsidR="00A21FE9" w:rsidRPr="009D765D" w:rsidRDefault="009D765D">
      <w:pPr>
        <w:pStyle w:val="StandardWeb"/>
        <w:shd w:val="clear" w:color="auto" w:fill="FFFFFF"/>
        <w:spacing w:before="0" w:after="0"/>
        <w:rPr>
          <w:rFonts w:ascii="Arial" w:eastAsia="Calibri" w:hAnsi="Arial" w:cs="Arial"/>
          <w:color w:val="auto"/>
          <w:u w:color="464646"/>
        </w:rPr>
      </w:pPr>
      <w:r w:rsidRPr="009D765D">
        <w:rPr>
          <w:rFonts w:ascii="Arial" w:eastAsia="Calibri" w:hAnsi="Arial" w:cs="Arial"/>
          <w:color w:val="auto"/>
          <w:u w:color="464646"/>
        </w:rPr>
        <w:t xml:space="preserve">Im Jahre 1973 begann der Gips-Fabrikant und Kunstmäzen Dr. Alfons N. Knauf mit dem Umbau eines prächtigen </w:t>
      </w:r>
      <w:proofErr w:type="spellStart"/>
      <w:r w:rsidRPr="009D765D">
        <w:rPr>
          <w:rFonts w:ascii="Arial" w:eastAsia="Calibri" w:hAnsi="Arial" w:cs="Arial"/>
          <w:color w:val="auto"/>
          <w:u w:color="464646"/>
        </w:rPr>
        <w:t>Iphöfer</w:t>
      </w:r>
      <w:proofErr w:type="spellEnd"/>
      <w:r w:rsidRPr="009D765D">
        <w:rPr>
          <w:rFonts w:ascii="Arial" w:eastAsia="Calibri" w:hAnsi="Arial" w:cs="Arial"/>
          <w:color w:val="auto"/>
          <w:u w:color="464646"/>
        </w:rPr>
        <w:t xml:space="preserve"> Barockbaus von 1688 zu einem privaten Museum. Dr. Knauf, den die Erforschung der Materie Gips zeitlebens faszinierte, bereiste gemeinsam mit seinem Bruder Karl Knauf zehn Jahre lang die bedeutenden Museen der Welt und trug Gipsabgüsse ihrer exklusivsten Exponate zusammen. Heute präsentiert das Knauf Museum Iphofen über 200 Repliken der renommierten Museumsstücke aus aller Welt. Seit der Eröffnung am 30. Juni 1983 können Besucher hier Relief-Sammlungen aus den großen Kultur-Epochen der Menschheit bestaunen, die bis ins Jahr 3.500 v. Chr. zurückreichen. Neben der Dauerausstellung entwickelt das Knauf Museum Iphofen regelmäßig exklusive und einzigartige Sonderausstellungen in Eigenregie. Dabei kooperiert das Museum mit zahlreichen international angesehen Kunstmuseen.</w:t>
      </w:r>
    </w:p>
    <w:p w14:paraId="3100AB3B" w14:textId="77777777" w:rsidR="00A21FE9" w:rsidRPr="009D765D" w:rsidRDefault="00A21FE9">
      <w:pPr>
        <w:pStyle w:val="StandardWeb"/>
        <w:shd w:val="clear" w:color="auto" w:fill="FFFFFF"/>
        <w:spacing w:before="0" w:after="0"/>
        <w:rPr>
          <w:rFonts w:ascii="Arial" w:eastAsia="Calibri" w:hAnsi="Arial" w:cs="Arial"/>
          <w:color w:val="auto"/>
          <w:u w:color="464646"/>
        </w:rPr>
      </w:pPr>
    </w:p>
    <w:p w14:paraId="01B5CF01" w14:textId="77777777" w:rsidR="00A21FE9" w:rsidRPr="009D765D" w:rsidRDefault="00A21FE9">
      <w:pPr>
        <w:pStyle w:val="StandardWeb"/>
        <w:shd w:val="clear" w:color="auto" w:fill="FFFFFF"/>
        <w:spacing w:before="0" w:after="0"/>
        <w:rPr>
          <w:rFonts w:ascii="Arial" w:eastAsia="Calibri" w:hAnsi="Arial" w:cs="Arial"/>
          <w:color w:val="auto"/>
          <w:u w:color="464646"/>
        </w:rPr>
      </w:pPr>
    </w:p>
    <w:p w14:paraId="2B879BBA" w14:textId="0C6E0989" w:rsidR="00831981" w:rsidRPr="009D765D" w:rsidRDefault="00831981">
      <w:pPr>
        <w:pStyle w:val="StandardWeb"/>
        <w:shd w:val="clear" w:color="auto" w:fill="FFFFFF"/>
        <w:spacing w:before="0" w:after="0"/>
        <w:rPr>
          <w:rFonts w:ascii="Arial" w:eastAsia="Calibri" w:hAnsi="Arial" w:cs="Arial"/>
          <w:color w:val="auto"/>
          <w:u w:color="464646"/>
        </w:rPr>
      </w:pPr>
    </w:p>
    <w:p w14:paraId="747093E0" w14:textId="1DE5E0AD" w:rsidR="00831981" w:rsidRPr="009D765D" w:rsidRDefault="00831981">
      <w:pPr>
        <w:pStyle w:val="StandardWeb"/>
        <w:shd w:val="clear" w:color="auto" w:fill="FFFFFF"/>
        <w:spacing w:before="0" w:after="0"/>
        <w:rPr>
          <w:rFonts w:ascii="Arial" w:eastAsia="Calibri" w:hAnsi="Arial" w:cs="Arial"/>
          <w:b/>
          <w:bCs/>
          <w:color w:val="auto"/>
          <w:u w:color="464646"/>
        </w:rPr>
      </w:pPr>
    </w:p>
    <w:p w14:paraId="16E920B2" w14:textId="42D5C0C9" w:rsidR="00831981" w:rsidRPr="009D765D" w:rsidRDefault="00831981">
      <w:pPr>
        <w:pStyle w:val="StandardWeb"/>
        <w:shd w:val="clear" w:color="auto" w:fill="FFFFFF"/>
        <w:spacing w:before="0" w:after="0"/>
        <w:rPr>
          <w:rFonts w:ascii="Arial" w:eastAsia="Calibri" w:hAnsi="Arial" w:cs="Arial"/>
          <w:b/>
          <w:bCs/>
          <w:color w:val="auto"/>
          <w:u w:color="464646"/>
        </w:rPr>
      </w:pPr>
      <w:r w:rsidRPr="009D765D">
        <w:rPr>
          <w:rFonts w:ascii="Arial" w:eastAsia="Calibri" w:hAnsi="Arial" w:cs="Arial"/>
          <w:b/>
          <w:bCs/>
          <w:color w:val="auto"/>
          <w:u w:color="464646"/>
        </w:rPr>
        <w:t>Veranstalter:</w:t>
      </w:r>
    </w:p>
    <w:p w14:paraId="57E5B9B2" w14:textId="77777777" w:rsidR="00A21FE9" w:rsidRPr="009D765D" w:rsidRDefault="009D765D">
      <w:pPr>
        <w:pStyle w:val="Text"/>
        <w:spacing w:after="0" w:line="240" w:lineRule="auto"/>
        <w:rPr>
          <w:rFonts w:ascii="Arial" w:hAnsi="Arial" w:cs="Arial"/>
          <w:b/>
          <w:bCs/>
          <w:color w:val="auto"/>
          <w:sz w:val="24"/>
          <w:szCs w:val="24"/>
        </w:rPr>
      </w:pPr>
      <w:r w:rsidRPr="009D765D">
        <w:rPr>
          <w:rFonts w:ascii="Arial" w:hAnsi="Arial" w:cs="Arial"/>
          <w:b/>
          <w:bCs/>
          <w:color w:val="auto"/>
          <w:sz w:val="24"/>
          <w:szCs w:val="24"/>
        </w:rPr>
        <w:t>Knauf-Museum Iphofen, Knauf Gips KG</w:t>
      </w:r>
    </w:p>
    <w:p w14:paraId="2311C086" w14:textId="77777777" w:rsidR="00A21FE9" w:rsidRPr="009D765D" w:rsidRDefault="009D765D">
      <w:pPr>
        <w:pStyle w:val="StandardWeb"/>
        <w:shd w:val="clear" w:color="auto" w:fill="FFFFFF"/>
        <w:spacing w:before="0" w:after="0"/>
        <w:rPr>
          <w:rFonts w:ascii="Arial" w:eastAsia="Calibri" w:hAnsi="Arial" w:cs="Arial"/>
          <w:color w:val="auto"/>
          <w:u w:color="464646"/>
        </w:rPr>
      </w:pPr>
      <w:r w:rsidRPr="009D765D">
        <w:rPr>
          <w:rFonts w:ascii="Arial" w:eastAsia="Calibri" w:hAnsi="Arial" w:cs="Arial"/>
          <w:color w:val="auto"/>
          <w:u w:color="464646"/>
        </w:rPr>
        <w:t>Am Marktplatz, 97343 Iphofen</w:t>
      </w:r>
    </w:p>
    <w:p w14:paraId="7B13ACDE" w14:textId="77777777" w:rsidR="00A21FE9" w:rsidRPr="009D765D" w:rsidRDefault="009D765D">
      <w:pPr>
        <w:pStyle w:val="StandardWeb"/>
        <w:shd w:val="clear" w:color="auto" w:fill="FFFFFF"/>
        <w:spacing w:before="0" w:after="0"/>
        <w:rPr>
          <w:rFonts w:ascii="Arial" w:eastAsia="Calibri" w:hAnsi="Arial" w:cs="Arial"/>
          <w:color w:val="auto"/>
          <w:u w:color="464646"/>
        </w:rPr>
      </w:pPr>
      <w:r w:rsidRPr="009D765D">
        <w:rPr>
          <w:rFonts w:ascii="Arial" w:eastAsia="Calibri" w:hAnsi="Arial" w:cs="Arial"/>
          <w:color w:val="auto"/>
          <w:u w:color="464646"/>
        </w:rPr>
        <w:t>Tel. 0 93 23 / 31-528 od. 31-0, Fax 0 93 23 / 50 22</w:t>
      </w:r>
    </w:p>
    <w:p w14:paraId="3CDBB8D5" w14:textId="77777777" w:rsidR="00A21FE9" w:rsidRPr="009D765D" w:rsidRDefault="00212F2D">
      <w:pPr>
        <w:pStyle w:val="StandardWeb"/>
        <w:shd w:val="clear" w:color="auto" w:fill="FFFFFF"/>
        <w:spacing w:before="0" w:after="0"/>
        <w:rPr>
          <w:rFonts w:ascii="Arial" w:eastAsia="Calibri" w:hAnsi="Arial" w:cs="Arial"/>
          <w:color w:val="auto"/>
          <w:u w:color="464646"/>
        </w:rPr>
      </w:pPr>
      <w:hyperlink r:id="rId7" w:history="1">
        <w:r w:rsidR="009D765D" w:rsidRPr="009D765D">
          <w:rPr>
            <w:rStyle w:val="Hyperlink1"/>
            <w:rFonts w:ascii="Arial" w:hAnsi="Arial" w:cs="Arial"/>
            <w:color w:val="auto"/>
            <w:sz w:val="24"/>
            <w:szCs w:val="24"/>
          </w:rPr>
          <w:t>www.knauf-museum.de</w:t>
        </w:r>
      </w:hyperlink>
      <w:r w:rsidR="009D765D" w:rsidRPr="009D765D">
        <w:rPr>
          <w:rFonts w:ascii="Arial" w:eastAsia="Calibri" w:hAnsi="Arial" w:cs="Arial"/>
          <w:color w:val="auto"/>
          <w:u w:color="464646"/>
        </w:rPr>
        <w:t xml:space="preserve"> </w:t>
      </w:r>
    </w:p>
    <w:p w14:paraId="544EAAB4" w14:textId="77777777" w:rsidR="00A21FE9" w:rsidRPr="009D765D" w:rsidRDefault="009D765D">
      <w:pPr>
        <w:pStyle w:val="StandardWeb"/>
        <w:shd w:val="clear" w:color="auto" w:fill="FFFFFF"/>
        <w:spacing w:before="0" w:after="0"/>
        <w:rPr>
          <w:rFonts w:ascii="Arial" w:eastAsia="Calibri" w:hAnsi="Arial" w:cs="Arial"/>
          <w:color w:val="auto"/>
          <w:u w:color="464646"/>
        </w:rPr>
      </w:pPr>
      <w:r w:rsidRPr="009D765D">
        <w:rPr>
          <w:rFonts w:ascii="Arial" w:eastAsia="Calibri" w:hAnsi="Arial" w:cs="Arial"/>
          <w:color w:val="auto"/>
          <w:u w:color="464646"/>
        </w:rPr>
        <w:t xml:space="preserve">E-Mail: </w:t>
      </w:r>
      <w:hyperlink r:id="rId8" w:history="1">
        <w:r w:rsidRPr="009D765D">
          <w:rPr>
            <w:rStyle w:val="Hyperlink1"/>
            <w:rFonts w:ascii="Arial" w:hAnsi="Arial" w:cs="Arial"/>
            <w:color w:val="auto"/>
            <w:sz w:val="24"/>
            <w:szCs w:val="24"/>
          </w:rPr>
          <w:t>knauf-museum@knauf.de</w:t>
        </w:r>
      </w:hyperlink>
      <w:r w:rsidRPr="009D765D">
        <w:rPr>
          <w:rFonts w:ascii="Arial" w:eastAsia="Calibri" w:hAnsi="Arial" w:cs="Arial"/>
          <w:color w:val="auto"/>
          <w:u w:color="464646"/>
        </w:rPr>
        <w:t xml:space="preserve"> </w:t>
      </w:r>
    </w:p>
    <w:p w14:paraId="68F7A7BC" w14:textId="77777777" w:rsidR="00A21FE9" w:rsidRPr="009D765D" w:rsidRDefault="00A21FE9">
      <w:pPr>
        <w:pStyle w:val="Text"/>
        <w:spacing w:after="0" w:line="240" w:lineRule="auto"/>
        <w:rPr>
          <w:rFonts w:ascii="Arial" w:hAnsi="Arial" w:cs="Arial"/>
          <w:color w:val="auto"/>
          <w:sz w:val="24"/>
          <w:szCs w:val="24"/>
          <w:u w:color="464646"/>
        </w:rPr>
      </w:pPr>
    </w:p>
    <w:p w14:paraId="7FEACA29" w14:textId="77777777" w:rsidR="00A21FE9" w:rsidRPr="009D765D" w:rsidRDefault="00A21FE9">
      <w:pPr>
        <w:pStyle w:val="Text"/>
        <w:spacing w:after="0" w:line="240" w:lineRule="auto"/>
        <w:rPr>
          <w:rFonts w:ascii="Arial" w:hAnsi="Arial" w:cs="Arial"/>
          <w:color w:val="auto"/>
          <w:sz w:val="24"/>
          <w:szCs w:val="24"/>
          <w:u w:color="464646"/>
        </w:rPr>
      </w:pPr>
    </w:p>
    <w:p w14:paraId="6D5A7230" w14:textId="77777777" w:rsidR="00A21FE9" w:rsidRPr="009D765D" w:rsidRDefault="009D765D">
      <w:pPr>
        <w:pStyle w:val="Text"/>
        <w:spacing w:after="0" w:line="240" w:lineRule="auto"/>
        <w:rPr>
          <w:rFonts w:ascii="Arial" w:hAnsi="Arial" w:cs="Arial"/>
          <w:b/>
          <w:bCs/>
          <w:color w:val="auto"/>
          <w:sz w:val="24"/>
          <w:szCs w:val="24"/>
        </w:rPr>
      </w:pPr>
      <w:r w:rsidRPr="009D765D">
        <w:rPr>
          <w:rFonts w:ascii="Arial" w:hAnsi="Arial" w:cs="Arial"/>
          <w:b/>
          <w:bCs/>
          <w:color w:val="auto"/>
          <w:sz w:val="24"/>
          <w:szCs w:val="24"/>
        </w:rPr>
        <w:t>Öffnungszeiten:</w:t>
      </w:r>
    </w:p>
    <w:p w14:paraId="41DB9FD6" w14:textId="77777777" w:rsidR="00A21FE9" w:rsidRPr="009D765D" w:rsidRDefault="009D765D">
      <w:pPr>
        <w:pStyle w:val="StandardWeb"/>
        <w:shd w:val="clear" w:color="auto" w:fill="FFFFFF"/>
        <w:spacing w:before="0" w:after="0"/>
        <w:rPr>
          <w:rFonts w:ascii="Arial" w:eastAsia="Calibri" w:hAnsi="Arial" w:cs="Arial"/>
          <w:color w:val="auto"/>
          <w:u w:color="464646"/>
        </w:rPr>
      </w:pPr>
      <w:r w:rsidRPr="009D765D">
        <w:rPr>
          <w:rFonts w:ascii="Arial" w:eastAsia="Calibri" w:hAnsi="Arial" w:cs="Arial"/>
          <w:color w:val="auto"/>
          <w:u w:color="464646"/>
        </w:rPr>
        <w:t>Dienstag bis Samstag 10 bis 17 Uhr, Sonntag 11 bis 17 Uhr</w:t>
      </w:r>
    </w:p>
    <w:p w14:paraId="218FAD16" w14:textId="77777777" w:rsidR="00A21FE9" w:rsidRPr="009D765D" w:rsidRDefault="009D765D">
      <w:pPr>
        <w:pStyle w:val="StandardWeb"/>
        <w:shd w:val="clear" w:color="auto" w:fill="FFFFFF"/>
        <w:spacing w:before="0" w:after="0"/>
        <w:rPr>
          <w:rFonts w:ascii="Arial" w:eastAsia="Calibri" w:hAnsi="Arial" w:cs="Arial"/>
          <w:color w:val="auto"/>
          <w:u w:color="464646"/>
        </w:rPr>
      </w:pPr>
      <w:r w:rsidRPr="009D765D">
        <w:rPr>
          <w:rFonts w:ascii="Arial" w:eastAsia="Calibri" w:hAnsi="Arial" w:cs="Arial"/>
          <w:color w:val="auto"/>
          <w:u w:color="464646"/>
        </w:rPr>
        <w:t>Erwachsene: 5,00 Euro, Kinder: 3,00 Euro</w:t>
      </w:r>
    </w:p>
    <w:p w14:paraId="1FEFDE64" w14:textId="77777777" w:rsidR="00A21FE9" w:rsidRPr="009D765D" w:rsidRDefault="009D765D">
      <w:pPr>
        <w:pStyle w:val="StandardWeb"/>
        <w:shd w:val="clear" w:color="auto" w:fill="FFFFFF"/>
        <w:spacing w:before="0" w:after="0"/>
        <w:rPr>
          <w:rFonts w:ascii="Arial" w:eastAsia="Calibri" w:hAnsi="Arial" w:cs="Arial"/>
          <w:color w:val="auto"/>
          <w:u w:color="464646"/>
        </w:rPr>
      </w:pPr>
      <w:r w:rsidRPr="009D765D">
        <w:rPr>
          <w:rFonts w:ascii="Arial" w:eastAsia="Calibri" w:hAnsi="Arial" w:cs="Arial"/>
          <w:color w:val="auto"/>
          <w:u w:color="464646"/>
        </w:rPr>
        <w:t>Gruppen, ab 20 Pers.: 4,00 Euro pro Person</w:t>
      </w:r>
    </w:p>
    <w:p w14:paraId="50335B0C" w14:textId="77777777" w:rsidR="00A21FE9" w:rsidRPr="009D765D" w:rsidRDefault="009D765D">
      <w:pPr>
        <w:pStyle w:val="StandardWeb"/>
        <w:shd w:val="clear" w:color="auto" w:fill="FFFFFF"/>
        <w:spacing w:before="0" w:after="0"/>
        <w:rPr>
          <w:rFonts w:ascii="Arial" w:eastAsia="Calibri" w:hAnsi="Arial" w:cs="Arial"/>
          <w:color w:val="auto"/>
          <w:u w:color="464646"/>
        </w:rPr>
      </w:pPr>
      <w:r w:rsidRPr="009D765D">
        <w:rPr>
          <w:rFonts w:ascii="Arial" w:eastAsia="Calibri" w:hAnsi="Arial" w:cs="Arial"/>
          <w:color w:val="auto"/>
          <w:u w:color="464646"/>
        </w:rPr>
        <w:t>Im Eintritt ist eine Audioführung enthalten.</w:t>
      </w:r>
    </w:p>
    <w:p w14:paraId="5D38C874" w14:textId="089809F6" w:rsidR="00A21FE9" w:rsidRPr="009D765D" w:rsidRDefault="00A21FE9">
      <w:pPr>
        <w:pStyle w:val="StandardWeb"/>
        <w:shd w:val="clear" w:color="auto" w:fill="FFFFFF"/>
        <w:spacing w:before="0" w:after="0"/>
        <w:rPr>
          <w:rFonts w:ascii="Arial" w:hAnsi="Arial" w:cs="Arial"/>
          <w:color w:val="auto"/>
        </w:rPr>
      </w:pPr>
    </w:p>
    <w:p w14:paraId="3735E218" w14:textId="77777777" w:rsidR="00E52C61" w:rsidRDefault="00E52C61">
      <w:pPr>
        <w:pStyle w:val="StandardWeb"/>
        <w:shd w:val="clear" w:color="auto" w:fill="FFFFFF"/>
        <w:spacing w:before="0" w:after="0"/>
        <w:rPr>
          <w:rFonts w:ascii="Arial" w:hAnsi="Arial" w:cs="Arial"/>
          <w:b/>
          <w:bCs/>
          <w:color w:val="auto"/>
        </w:rPr>
      </w:pPr>
    </w:p>
    <w:p w14:paraId="4BC2C5CF" w14:textId="2017416E" w:rsidR="00831981" w:rsidRPr="009D765D" w:rsidRDefault="00831981">
      <w:pPr>
        <w:pStyle w:val="StandardWeb"/>
        <w:shd w:val="clear" w:color="auto" w:fill="FFFFFF"/>
        <w:spacing w:before="0" w:after="0"/>
        <w:rPr>
          <w:rFonts w:ascii="Arial" w:hAnsi="Arial" w:cs="Arial"/>
          <w:b/>
          <w:bCs/>
          <w:color w:val="auto"/>
        </w:rPr>
      </w:pPr>
      <w:r w:rsidRPr="009D765D">
        <w:rPr>
          <w:rFonts w:ascii="Arial" w:hAnsi="Arial" w:cs="Arial"/>
          <w:b/>
          <w:bCs/>
          <w:color w:val="auto"/>
        </w:rPr>
        <w:t>Publikation zur Sonderausstellung:</w:t>
      </w:r>
    </w:p>
    <w:p w14:paraId="12334C72" w14:textId="77777777" w:rsidR="00831981" w:rsidRPr="009D765D" w:rsidRDefault="00831981" w:rsidP="00831981">
      <w:pPr>
        <w:pStyle w:val="StandardWeb"/>
        <w:shd w:val="clear" w:color="auto" w:fill="FFFFFF"/>
        <w:rPr>
          <w:rFonts w:ascii="Arial" w:hAnsi="Arial" w:cs="Arial"/>
          <w:color w:val="auto"/>
        </w:rPr>
      </w:pPr>
      <w:r w:rsidRPr="009D765D">
        <w:rPr>
          <w:rFonts w:ascii="Arial" w:hAnsi="Arial" w:cs="Arial"/>
          <w:color w:val="auto"/>
        </w:rPr>
        <w:t xml:space="preserve">Ausstellungsbegleitend ist die Broschüre „Vielfalt der Norm – Baukästen im Laufe der Jahrhunderte“ erschienen, erhältlich ist an der Museumskasse für 10,00 Euro. </w:t>
      </w:r>
    </w:p>
    <w:p w14:paraId="55087706" w14:textId="77777777" w:rsidR="00831981" w:rsidRPr="009D765D" w:rsidRDefault="00831981" w:rsidP="00831981">
      <w:pPr>
        <w:pStyle w:val="StandardWeb"/>
        <w:shd w:val="clear" w:color="auto" w:fill="FFFFFF"/>
        <w:rPr>
          <w:rFonts w:ascii="Arial" w:hAnsi="Arial" w:cs="Arial"/>
          <w:color w:val="auto"/>
        </w:rPr>
      </w:pPr>
      <w:r w:rsidRPr="009D765D">
        <w:rPr>
          <w:rFonts w:ascii="Arial" w:hAnsi="Arial" w:cs="Arial"/>
          <w:color w:val="auto"/>
        </w:rPr>
        <w:t>Für Neugierige ab 8 Jahren ist dort auch das Begleitheftchen „</w:t>
      </w:r>
      <w:proofErr w:type="spellStart"/>
      <w:r w:rsidRPr="009D765D">
        <w:rPr>
          <w:rFonts w:ascii="Arial" w:hAnsi="Arial" w:cs="Arial"/>
          <w:color w:val="auto"/>
        </w:rPr>
        <w:t>Gipsi</w:t>
      </w:r>
      <w:proofErr w:type="spellEnd"/>
      <w:r w:rsidRPr="009D765D">
        <w:rPr>
          <w:rFonts w:ascii="Arial" w:hAnsi="Arial" w:cs="Arial"/>
          <w:color w:val="auto"/>
        </w:rPr>
        <w:t xml:space="preserve"> auf der Suche nach der Vielfalt der Baukästen“ für 1,00 EUR zu erwerben.</w:t>
      </w:r>
    </w:p>
    <w:p w14:paraId="3EFA66DE" w14:textId="27491D6E" w:rsidR="00831981" w:rsidRPr="009D765D" w:rsidRDefault="00831981">
      <w:pPr>
        <w:pStyle w:val="StandardWeb"/>
        <w:shd w:val="clear" w:color="auto" w:fill="FFFFFF"/>
        <w:spacing w:before="0" w:after="0"/>
        <w:rPr>
          <w:rFonts w:ascii="Arial" w:hAnsi="Arial" w:cs="Arial"/>
          <w:color w:val="auto"/>
        </w:rPr>
      </w:pPr>
    </w:p>
    <w:p w14:paraId="3AFAC314" w14:textId="77777777" w:rsidR="00831981" w:rsidRPr="009D765D" w:rsidRDefault="00831981">
      <w:pPr>
        <w:pStyle w:val="StandardWeb"/>
        <w:shd w:val="clear" w:color="auto" w:fill="FFFFFF"/>
        <w:spacing w:before="0" w:after="0"/>
        <w:rPr>
          <w:rFonts w:ascii="Arial" w:hAnsi="Arial" w:cs="Arial"/>
          <w:color w:val="auto"/>
        </w:rPr>
      </w:pPr>
    </w:p>
    <w:sectPr w:rsidR="00831981" w:rsidRPr="009D765D">
      <w:headerReference w:type="default" r:id="rId9"/>
      <w:footerReference w:type="default" r:id="rId10"/>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0B575" w14:textId="77777777" w:rsidR="00212F2D" w:rsidRDefault="00212F2D">
      <w:r>
        <w:separator/>
      </w:r>
    </w:p>
  </w:endnote>
  <w:endnote w:type="continuationSeparator" w:id="0">
    <w:p w14:paraId="34B3C017" w14:textId="77777777" w:rsidR="00212F2D" w:rsidRDefault="00212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3BB89" w14:textId="77777777" w:rsidR="00A21FE9" w:rsidRDefault="00A21FE9">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77CC2" w14:textId="77777777" w:rsidR="00212F2D" w:rsidRDefault="00212F2D">
      <w:r>
        <w:separator/>
      </w:r>
    </w:p>
  </w:footnote>
  <w:footnote w:type="continuationSeparator" w:id="0">
    <w:p w14:paraId="37A7BC3B" w14:textId="77777777" w:rsidR="00212F2D" w:rsidRDefault="00212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28B02" w14:textId="77777777" w:rsidR="00A21FE9" w:rsidRDefault="00A21FE9">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FE9"/>
    <w:rsid w:val="00212F2D"/>
    <w:rsid w:val="00737CA1"/>
    <w:rsid w:val="00831981"/>
    <w:rsid w:val="0089020F"/>
    <w:rsid w:val="009D765D"/>
    <w:rsid w:val="00A21FE9"/>
    <w:rsid w:val="00E52C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6CAD3"/>
  <w15:docId w15:val="{39CD1892-B6EA-4567-A1E5-23C625441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Arial Unicode MS" w:cs="Arial Unicode MS"/>
      <w:color w:val="000000"/>
      <w:sz w:val="24"/>
      <w:szCs w:val="24"/>
    </w:rPr>
  </w:style>
  <w:style w:type="paragraph" w:styleId="StandardWeb">
    <w:name w:val="Normal (Web)"/>
    <w:pPr>
      <w:spacing w:before="100" w:after="100"/>
    </w:pPr>
    <w:rPr>
      <w:rFonts w:hAnsi="Arial Unicode MS" w:cs="Arial Unicode MS"/>
      <w:color w:val="000000"/>
      <w:sz w:val="24"/>
      <w:szCs w:val="24"/>
      <w:u w:color="000000"/>
    </w:rPr>
  </w:style>
  <w:style w:type="paragraph" w:customStyle="1" w:styleId="Text">
    <w:name w:val="Text"/>
    <w:pPr>
      <w:spacing w:after="160" w:line="259" w:lineRule="auto"/>
    </w:pPr>
    <w:rPr>
      <w:rFonts w:ascii="Calibri" w:eastAsia="Calibri" w:hAnsi="Calibri" w:cs="Calibri"/>
      <w:color w:val="000000"/>
      <w:sz w:val="22"/>
      <w:szCs w:val="22"/>
      <w:u w:color="000000"/>
    </w:rPr>
  </w:style>
  <w:style w:type="character" w:customStyle="1" w:styleId="Link">
    <w:name w:val="Link"/>
    <w:rPr>
      <w:u w:val="single"/>
      <w:lang w:val="de-DE"/>
    </w:rPr>
  </w:style>
  <w:style w:type="character" w:customStyle="1" w:styleId="Ohne">
    <w:name w:val="Ohne"/>
  </w:style>
  <w:style w:type="character" w:customStyle="1" w:styleId="Hyperlink0">
    <w:name w:val="Hyperlink.0"/>
    <w:basedOn w:val="Ohne"/>
    <w:rPr>
      <w:color w:val="0000FF"/>
      <w:sz w:val="24"/>
      <w:szCs w:val="24"/>
      <w:u w:val="single" w:color="0000FF"/>
      <w:lang w:val="de-DE"/>
    </w:rPr>
  </w:style>
  <w:style w:type="character" w:customStyle="1" w:styleId="Hyperlink1">
    <w:name w:val="Hyperlink.1"/>
    <w:basedOn w:val="Ohne"/>
    <w:rPr>
      <w:rFonts w:ascii="Calibri" w:eastAsia="Calibri" w:hAnsi="Calibri" w:cs="Calibri"/>
      <w:color w:val="0000FF"/>
      <w:sz w:val="22"/>
      <w:szCs w:val="22"/>
      <w:u w:val="single" w:color="0000FF"/>
      <w:lang w:val="de-DE"/>
    </w:rPr>
  </w:style>
  <w:style w:type="character" w:styleId="NichtaufgelsteErwhnung">
    <w:name w:val="Unresolved Mention"/>
    <w:basedOn w:val="Absatz-Standardschriftart"/>
    <w:uiPriority w:val="99"/>
    <w:semiHidden/>
    <w:unhideWhenUsed/>
    <w:rsid w:val="008319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nauf-museum@knauf.de" TargetMode="External"/><Relationship Id="rId3" Type="http://schemas.openxmlformats.org/officeDocument/2006/relationships/webSettings" Target="webSettings.xml"/><Relationship Id="rId7" Type="http://schemas.openxmlformats.org/officeDocument/2006/relationships/hyperlink" Target="http://www.knauf-museum.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rgenthaler.markus@knauf.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640</Words>
  <Characters>4038</Characters>
  <Application>Microsoft Office Word</Application>
  <DocSecurity>0</DocSecurity>
  <Lines>33</Lines>
  <Paragraphs>9</Paragraphs>
  <ScaleCrop>false</ScaleCrop>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Mergenthaler, Markus</dc:creator>
  <cp:lastModifiedBy>Mergenthaler, Markus</cp:lastModifiedBy>
  <cp:revision>2</cp:revision>
  <dcterms:created xsi:type="dcterms:W3CDTF">2023-07-14T11:17:00Z</dcterms:created>
  <dcterms:modified xsi:type="dcterms:W3CDTF">2023-07-14T11:17:00Z</dcterms:modified>
</cp:coreProperties>
</file>