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D9" w:rsidRPr="00F901D9" w:rsidRDefault="00F901D9" w:rsidP="00F901D9">
      <w:pPr>
        <w:spacing w:after="0" w:line="240" w:lineRule="auto"/>
        <w:rPr>
          <w:rFonts w:cstheme="minorHAnsi"/>
          <w:lang w:val="de-DE"/>
        </w:rPr>
      </w:pPr>
      <w:r w:rsidRPr="00F901D9">
        <w:rPr>
          <w:rFonts w:cstheme="minorHAnsi"/>
          <w:b/>
          <w:bCs/>
          <w:color w:val="000000"/>
          <w:lang w:val="de-DE"/>
        </w:rPr>
        <w:t>Knauf-Museum Iphofen</w:t>
      </w:r>
    </w:p>
    <w:p w:rsidR="00F901D9" w:rsidRPr="00F901D9" w:rsidRDefault="00F901D9" w:rsidP="00F901D9">
      <w:pPr>
        <w:spacing w:after="0" w:line="240" w:lineRule="auto"/>
        <w:rPr>
          <w:rFonts w:cstheme="minorHAnsi"/>
          <w:b/>
          <w:szCs w:val="18"/>
          <w:lang w:val="de-DE"/>
        </w:rPr>
      </w:pPr>
      <w:r w:rsidRPr="00F901D9">
        <w:rPr>
          <w:rFonts w:cstheme="minorHAnsi"/>
          <w:b/>
          <w:sz w:val="36"/>
          <w:lang w:val="de-DE"/>
        </w:rPr>
        <w:t>Prunkstücke aus Edelstein</w:t>
      </w:r>
    </w:p>
    <w:p w:rsidR="00F901D9" w:rsidRPr="00F901D9" w:rsidRDefault="00F901D9" w:rsidP="00F901D9">
      <w:pPr>
        <w:spacing w:after="0" w:line="240" w:lineRule="auto"/>
        <w:rPr>
          <w:rFonts w:cstheme="minorHAnsi"/>
          <w:b/>
          <w:szCs w:val="18"/>
          <w:lang w:val="de-DE"/>
        </w:rPr>
      </w:pPr>
      <w:r w:rsidRPr="00F901D9">
        <w:rPr>
          <w:rFonts w:cstheme="minorHAnsi"/>
          <w:b/>
          <w:szCs w:val="18"/>
          <w:lang w:val="de-DE"/>
        </w:rPr>
        <w:t>Sonderausstellung vom 18. Juli – 7. November 2021</w:t>
      </w:r>
    </w:p>
    <w:p w:rsidR="00B8558E" w:rsidRPr="00F901D9" w:rsidRDefault="00B8558E" w:rsidP="00F901D9">
      <w:pPr>
        <w:spacing w:after="0" w:line="240" w:lineRule="auto"/>
        <w:rPr>
          <w:rFonts w:cstheme="minorHAnsi"/>
          <w:lang w:val="de-DE"/>
        </w:rPr>
      </w:pPr>
    </w:p>
    <w:p w:rsidR="00F901D9" w:rsidRDefault="00F901D9" w:rsidP="00F901D9">
      <w:pPr>
        <w:spacing w:after="0" w:line="240" w:lineRule="auto"/>
        <w:rPr>
          <w:rFonts w:cstheme="minorHAnsi"/>
          <w:lang w:val="de-DE"/>
        </w:rPr>
      </w:pPr>
      <w:r>
        <w:rPr>
          <w:rFonts w:cstheme="minorHAnsi"/>
          <w:lang w:val="de-DE"/>
        </w:rPr>
        <w:t xml:space="preserve">Das Knauf-Museum Iphofen zeigt ab 18. Juli die Sonderausstellung „Prunkstücke aus </w:t>
      </w:r>
      <w:r w:rsidR="00B8558E" w:rsidRPr="00F901D9">
        <w:rPr>
          <w:rFonts w:cstheme="minorHAnsi"/>
          <w:lang w:val="de-DE"/>
        </w:rPr>
        <w:t>Edelstein</w:t>
      </w:r>
      <w:r>
        <w:rPr>
          <w:rFonts w:cstheme="minorHAnsi"/>
          <w:lang w:val="de-DE"/>
        </w:rPr>
        <w:t>“. Edelstein</w:t>
      </w:r>
      <w:r w:rsidRPr="00F901D9">
        <w:rPr>
          <w:rFonts w:cstheme="minorHAnsi"/>
          <w:lang w:val="de-DE"/>
        </w:rPr>
        <w:t xml:space="preserve">e übten schon immer durch ihre Seltenheit, ihre Schönheit und Kostbarkeit eine große Faszination aus. </w:t>
      </w:r>
      <w:r w:rsidR="00A01070">
        <w:rPr>
          <w:rFonts w:cstheme="minorHAnsi"/>
          <w:lang w:val="de-DE"/>
        </w:rPr>
        <w:t>Die</w:t>
      </w:r>
      <w:r>
        <w:rPr>
          <w:rFonts w:cstheme="minorHAnsi"/>
          <w:lang w:val="de-DE"/>
        </w:rPr>
        <w:t xml:space="preserve"> </w:t>
      </w:r>
      <w:r w:rsidR="00877747">
        <w:rPr>
          <w:rFonts w:cstheme="minorHAnsi"/>
          <w:lang w:val="de-DE"/>
        </w:rPr>
        <w:t>fein ausgewählte</w:t>
      </w:r>
      <w:r w:rsidR="00986410">
        <w:rPr>
          <w:rFonts w:cstheme="minorHAnsi"/>
          <w:lang w:val="de-DE"/>
        </w:rPr>
        <w:t xml:space="preserve"> Ausstellung </w:t>
      </w:r>
      <w:r w:rsidR="00A01070">
        <w:rPr>
          <w:rFonts w:cstheme="minorHAnsi"/>
          <w:lang w:val="de-DE"/>
        </w:rPr>
        <w:t>widmet sich den</w:t>
      </w:r>
      <w:r w:rsidR="00986410">
        <w:rPr>
          <w:rFonts w:cstheme="minorHAnsi"/>
          <w:lang w:val="de-DE"/>
        </w:rPr>
        <w:t xml:space="preserve"> </w:t>
      </w:r>
      <w:r w:rsidR="008D7D9F">
        <w:rPr>
          <w:rFonts w:cstheme="minorHAnsi"/>
          <w:lang w:val="de-DE"/>
        </w:rPr>
        <w:t xml:space="preserve">fantasievollen </w:t>
      </w:r>
      <w:r w:rsidR="00986410">
        <w:rPr>
          <w:rFonts w:cstheme="minorHAnsi"/>
          <w:lang w:val="de-DE"/>
        </w:rPr>
        <w:t>Kunstwerke</w:t>
      </w:r>
      <w:r w:rsidR="00A01070">
        <w:rPr>
          <w:rFonts w:cstheme="minorHAnsi"/>
          <w:lang w:val="de-DE"/>
        </w:rPr>
        <w:t>n</w:t>
      </w:r>
      <w:r w:rsidR="00986410">
        <w:rPr>
          <w:rFonts w:cstheme="minorHAnsi"/>
          <w:lang w:val="de-DE"/>
        </w:rPr>
        <w:t xml:space="preserve"> von </w:t>
      </w:r>
      <w:r w:rsidR="00986410" w:rsidRPr="00F901D9">
        <w:rPr>
          <w:rFonts w:cstheme="minorHAnsi"/>
          <w:lang w:val="de-DE"/>
        </w:rPr>
        <w:t>Manfred Wild</w:t>
      </w:r>
      <w:r w:rsidR="00986410">
        <w:rPr>
          <w:rFonts w:cstheme="minorHAnsi"/>
          <w:lang w:val="de-DE"/>
        </w:rPr>
        <w:t xml:space="preserve">, dessen Kunstwerke gerne </w:t>
      </w:r>
      <w:r w:rsidR="00986410" w:rsidRPr="00F901D9">
        <w:rPr>
          <w:rFonts w:cstheme="minorHAnsi"/>
          <w:lang w:val="de-DE"/>
        </w:rPr>
        <w:t xml:space="preserve">mit denen des russischen Hofjuweliers Carl </w:t>
      </w:r>
      <w:proofErr w:type="spellStart"/>
      <w:r w:rsidR="00986410" w:rsidRPr="00F901D9">
        <w:rPr>
          <w:rFonts w:cstheme="minorHAnsi"/>
          <w:lang w:val="de-DE"/>
        </w:rPr>
        <w:t>Fabergé</w:t>
      </w:r>
      <w:proofErr w:type="spellEnd"/>
      <w:r w:rsidR="00986410" w:rsidRPr="00F901D9">
        <w:rPr>
          <w:rFonts w:cstheme="minorHAnsi"/>
          <w:lang w:val="de-DE"/>
        </w:rPr>
        <w:t xml:space="preserve"> (1846–1920)</w:t>
      </w:r>
      <w:r w:rsidR="00986410">
        <w:rPr>
          <w:rFonts w:cstheme="minorHAnsi"/>
          <w:lang w:val="de-DE"/>
        </w:rPr>
        <w:t xml:space="preserve"> vergl</w:t>
      </w:r>
      <w:r w:rsidR="008D7D9F">
        <w:rPr>
          <w:rFonts w:cstheme="minorHAnsi"/>
          <w:lang w:val="de-DE"/>
        </w:rPr>
        <w:t>ichen werden</w:t>
      </w:r>
      <w:r w:rsidR="00986410">
        <w:rPr>
          <w:rFonts w:cstheme="minorHAnsi"/>
          <w:lang w:val="de-DE"/>
        </w:rPr>
        <w:t>.</w:t>
      </w:r>
    </w:p>
    <w:p w:rsidR="00F901D9" w:rsidRDefault="00F901D9" w:rsidP="00F901D9">
      <w:pPr>
        <w:spacing w:after="0" w:line="240" w:lineRule="auto"/>
        <w:rPr>
          <w:rFonts w:cstheme="minorHAnsi"/>
          <w:lang w:val="de-DE"/>
        </w:rPr>
      </w:pPr>
    </w:p>
    <w:p w:rsidR="00F901D9" w:rsidRPr="00986410" w:rsidRDefault="00986410" w:rsidP="00F901D9">
      <w:pPr>
        <w:spacing w:after="0" w:line="240" w:lineRule="auto"/>
        <w:rPr>
          <w:rFonts w:cstheme="minorHAnsi"/>
          <w:b/>
          <w:bCs/>
          <w:lang w:val="de-DE"/>
        </w:rPr>
      </w:pPr>
      <w:r w:rsidRPr="00986410">
        <w:rPr>
          <w:rFonts w:cstheme="minorHAnsi"/>
          <w:b/>
          <w:bCs/>
          <w:lang w:val="de-DE"/>
        </w:rPr>
        <w:t>D</w:t>
      </w:r>
      <w:r w:rsidR="00BA3B1F">
        <w:rPr>
          <w:rFonts w:cstheme="minorHAnsi"/>
          <w:b/>
          <w:bCs/>
          <w:lang w:val="de-DE"/>
        </w:rPr>
        <w:t xml:space="preserve">ie </w:t>
      </w:r>
      <w:r w:rsidR="008D7D9F">
        <w:rPr>
          <w:rFonts w:cstheme="minorHAnsi"/>
          <w:b/>
          <w:bCs/>
          <w:lang w:val="de-DE"/>
        </w:rPr>
        <w:t>Geschichte</w:t>
      </w:r>
      <w:r w:rsidR="00BA3B1F">
        <w:rPr>
          <w:rFonts w:cstheme="minorHAnsi"/>
          <w:b/>
          <w:bCs/>
          <w:lang w:val="de-DE"/>
        </w:rPr>
        <w:t xml:space="preserve"> der Bearbeitung</w:t>
      </w:r>
    </w:p>
    <w:p w:rsidR="00B8558E" w:rsidRDefault="00F901D9" w:rsidP="00F901D9">
      <w:pPr>
        <w:spacing w:after="0" w:line="240" w:lineRule="auto"/>
        <w:rPr>
          <w:rFonts w:cstheme="minorHAnsi"/>
          <w:lang w:val="de-DE"/>
        </w:rPr>
      </w:pPr>
      <w:r>
        <w:rPr>
          <w:rFonts w:cstheme="minorHAnsi"/>
          <w:lang w:val="de-DE"/>
        </w:rPr>
        <w:t xml:space="preserve">Schon </w:t>
      </w:r>
      <w:r w:rsidR="00B8558E" w:rsidRPr="00F901D9">
        <w:rPr>
          <w:rFonts w:cstheme="minorHAnsi"/>
          <w:lang w:val="de-DE"/>
        </w:rPr>
        <w:t>bei den ältesten Kulturvölkern</w:t>
      </w:r>
      <w:r w:rsidR="00167608" w:rsidRPr="00F901D9">
        <w:rPr>
          <w:rFonts w:cstheme="minorHAnsi"/>
          <w:lang w:val="de-DE"/>
        </w:rPr>
        <w:t xml:space="preserve"> der Erde</w:t>
      </w:r>
      <w:r w:rsidR="00B8558E" w:rsidRPr="00F901D9">
        <w:rPr>
          <w:rFonts w:cstheme="minorHAnsi"/>
          <w:lang w:val="de-DE"/>
        </w:rPr>
        <w:t xml:space="preserve"> wur</w:t>
      </w:r>
      <w:r w:rsidR="00CC68C6" w:rsidRPr="00F901D9">
        <w:rPr>
          <w:rFonts w:cstheme="minorHAnsi"/>
          <w:lang w:val="de-DE"/>
        </w:rPr>
        <w:t xml:space="preserve">den Edelsteine </w:t>
      </w:r>
      <w:r w:rsidR="00D20D32">
        <w:rPr>
          <w:rFonts w:cstheme="minorHAnsi"/>
          <w:lang w:val="de-DE"/>
        </w:rPr>
        <w:t>für</w:t>
      </w:r>
      <w:r w:rsidR="00CC68C6" w:rsidRPr="00F901D9">
        <w:rPr>
          <w:rFonts w:cstheme="minorHAnsi"/>
          <w:lang w:val="de-DE"/>
        </w:rPr>
        <w:t xml:space="preserve"> Schmuck</w:t>
      </w:r>
      <w:r w:rsidR="00B8558E" w:rsidRPr="00F901D9">
        <w:rPr>
          <w:rFonts w:cstheme="minorHAnsi"/>
          <w:lang w:val="de-DE"/>
        </w:rPr>
        <w:t xml:space="preserve"> und </w:t>
      </w:r>
      <w:r w:rsidR="00D20D32">
        <w:rPr>
          <w:rFonts w:cstheme="minorHAnsi"/>
          <w:lang w:val="de-DE"/>
        </w:rPr>
        <w:t xml:space="preserve">zu </w:t>
      </w:r>
      <w:r w:rsidR="00B8558E" w:rsidRPr="00F901D9">
        <w:rPr>
          <w:rFonts w:cstheme="minorHAnsi"/>
          <w:lang w:val="de-DE"/>
        </w:rPr>
        <w:t>religiösen Zwecken verwandt. Die Kunst des Steinschnitts wird seit ca. 600</w:t>
      </w:r>
      <w:r w:rsidR="00167608" w:rsidRPr="00F901D9">
        <w:rPr>
          <w:rFonts w:cstheme="minorHAnsi"/>
          <w:lang w:val="de-DE"/>
        </w:rPr>
        <w:t>0</w:t>
      </w:r>
      <w:r w:rsidR="00B8558E" w:rsidRPr="00F901D9">
        <w:rPr>
          <w:rFonts w:cstheme="minorHAnsi"/>
          <w:lang w:val="de-DE"/>
        </w:rPr>
        <w:t xml:space="preserve"> Jahren ausgeübt und ist s</w:t>
      </w:r>
      <w:r w:rsidR="00CC68C6" w:rsidRPr="00F901D9">
        <w:rPr>
          <w:rFonts w:cstheme="minorHAnsi"/>
          <w:lang w:val="de-DE"/>
        </w:rPr>
        <w:t xml:space="preserve">omit Zeuge frühester Kulturen. </w:t>
      </w:r>
      <w:r w:rsidR="00986410">
        <w:rPr>
          <w:rFonts w:cstheme="minorHAnsi"/>
          <w:lang w:val="de-DE"/>
        </w:rPr>
        <w:t xml:space="preserve">Mit der Erfindung der Radtechnik und der einfachen Drehbank legten die Steinschneider </w:t>
      </w:r>
      <w:r w:rsidR="000B67D2">
        <w:rPr>
          <w:rFonts w:cstheme="minorHAnsi"/>
          <w:lang w:val="de-DE"/>
        </w:rPr>
        <w:t xml:space="preserve">Mesopotamiens im 4. Jh. </w:t>
      </w:r>
      <w:bookmarkStart w:id="0" w:name="_GoBack"/>
      <w:bookmarkEnd w:id="0"/>
      <w:r w:rsidR="00986410">
        <w:rPr>
          <w:rFonts w:cstheme="minorHAnsi"/>
          <w:lang w:val="de-DE"/>
        </w:rPr>
        <w:t xml:space="preserve">v. Chr. die wohl bedeutendste Grundlage für die Edelsteinbearbeitung. </w:t>
      </w:r>
      <w:r w:rsidR="008D7D9F">
        <w:rPr>
          <w:rFonts w:cstheme="minorHAnsi"/>
          <w:lang w:val="de-DE"/>
        </w:rPr>
        <w:t>Bei den</w:t>
      </w:r>
      <w:r w:rsidR="00B8558E" w:rsidRPr="00F901D9">
        <w:rPr>
          <w:rFonts w:cstheme="minorHAnsi"/>
          <w:lang w:val="de-DE"/>
        </w:rPr>
        <w:t xml:space="preserve"> Völker</w:t>
      </w:r>
      <w:r w:rsidR="008D7D9F">
        <w:rPr>
          <w:rFonts w:cstheme="minorHAnsi"/>
          <w:lang w:val="de-DE"/>
        </w:rPr>
        <w:t>n</w:t>
      </w:r>
      <w:r w:rsidR="00B8558E" w:rsidRPr="00F901D9">
        <w:rPr>
          <w:rFonts w:cstheme="minorHAnsi"/>
          <w:lang w:val="de-DE"/>
        </w:rPr>
        <w:t xml:space="preserve"> des Mitte</w:t>
      </w:r>
      <w:r w:rsidR="007A3BFB" w:rsidRPr="00F901D9">
        <w:rPr>
          <w:rFonts w:cstheme="minorHAnsi"/>
          <w:lang w:val="de-DE"/>
        </w:rPr>
        <w:t>lmeerraumes</w:t>
      </w:r>
      <w:r w:rsidR="00B8558E" w:rsidRPr="00F901D9">
        <w:rPr>
          <w:rFonts w:cstheme="minorHAnsi"/>
          <w:lang w:val="de-DE"/>
        </w:rPr>
        <w:t xml:space="preserve"> und des Zweistromland</w:t>
      </w:r>
      <w:r w:rsidR="008D7D9F">
        <w:rPr>
          <w:rFonts w:cstheme="minorHAnsi"/>
          <w:lang w:val="de-DE"/>
        </w:rPr>
        <w:t xml:space="preserve">s, </w:t>
      </w:r>
      <w:r w:rsidR="0097792D" w:rsidRPr="00F901D9">
        <w:rPr>
          <w:rFonts w:cstheme="minorHAnsi"/>
          <w:lang w:val="de-DE"/>
        </w:rPr>
        <w:t xml:space="preserve">später </w:t>
      </w:r>
      <w:r w:rsidR="008D7D9F">
        <w:rPr>
          <w:rFonts w:cstheme="minorHAnsi"/>
          <w:lang w:val="de-DE"/>
        </w:rPr>
        <w:t>bei den</w:t>
      </w:r>
      <w:r w:rsidR="00B8558E" w:rsidRPr="00F901D9">
        <w:rPr>
          <w:rFonts w:cstheme="minorHAnsi"/>
          <w:lang w:val="de-DE"/>
        </w:rPr>
        <w:t xml:space="preserve"> Römer</w:t>
      </w:r>
      <w:r w:rsidR="008D7D9F">
        <w:rPr>
          <w:rFonts w:cstheme="minorHAnsi"/>
          <w:lang w:val="de-DE"/>
        </w:rPr>
        <w:t>n</w:t>
      </w:r>
      <w:r w:rsidR="00B8558E" w:rsidRPr="00F901D9">
        <w:rPr>
          <w:rFonts w:cstheme="minorHAnsi"/>
          <w:lang w:val="de-DE"/>
        </w:rPr>
        <w:t xml:space="preserve">, </w:t>
      </w:r>
      <w:r w:rsidR="00986410">
        <w:rPr>
          <w:rFonts w:cstheme="minorHAnsi"/>
          <w:lang w:val="de-DE"/>
        </w:rPr>
        <w:t xml:space="preserve">fanden die </w:t>
      </w:r>
      <w:r w:rsidR="00B8558E" w:rsidRPr="00F901D9">
        <w:rPr>
          <w:rFonts w:cstheme="minorHAnsi"/>
          <w:lang w:val="de-DE"/>
        </w:rPr>
        <w:t xml:space="preserve">ersten großen </w:t>
      </w:r>
      <w:r w:rsidR="0097792D" w:rsidRPr="00F901D9">
        <w:rPr>
          <w:rFonts w:cstheme="minorHAnsi"/>
          <w:lang w:val="de-DE"/>
        </w:rPr>
        <w:t>Edelstein</w:t>
      </w:r>
      <w:r w:rsidR="00986410">
        <w:rPr>
          <w:rFonts w:cstheme="minorHAnsi"/>
          <w:lang w:val="de-DE"/>
        </w:rPr>
        <w:t>-</w:t>
      </w:r>
      <w:r w:rsidR="00B8558E" w:rsidRPr="00F901D9">
        <w:rPr>
          <w:rFonts w:cstheme="minorHAnsi"/>
          <w:lang w:val="de-DE"/>
        </w:rPr>
        <w:t xml:space="preserve">Sammlungen </w:t>
      </w:r>
      <w:r w:rsidR="0097792D" w:rsidRPr="00F901D9">
        <w:rPr>
          <w:rFonts w:cstheme="minorHAnsi"/>
          <w:lang w:val="de-DE"/>
        </w:rPr>
        <w:t>ihren Anfang</w:t>
      </w:r>
      <w:r w:rsidR="00B8558E" w:rsidRPr="00F901D9">
        <w:rPr>
          <w:rFonts w:cstheme="minorHAnsi"/>
          <w:lang w:val="de-DE"/>
        </w:rPr>
        <w:t>.</w:t>
      </w:r>
    </w:p>
    <w:p w:rsidR="008D7D9F" w:rsidRDefault="00986410" w:rsidP="00F901D9">
      <w:pPr>
        <w:spacing w:after="0" w:line="240" w:lineRule="auto"/>
        <w:rPr>
          <w:rFonts w:cstheme="minorHAnsi"/>
          <w:lang w:val="de-DE"/>
        </w:rPr>
      </w:pPr>
      <w:r>
        <w:rPr>
          <w:rFonts w:cstheme="minorHAnsi"/>
          <w:lang w:val="de-DE"/>
        </w:rPr>
        <w:t>Im zwölften Jahrhundert entstanden n</w:t>
      </w:r>
      <w:r w:rsidR="00B8558E" w:rsidRPr="00F901D9">
        <w:rPr>
          <w:rFonts w:cstheme="minorHAnsi"/>
          <w:lang w:val="de-DE"/>
        </w:rPr>
        <w:t>eu</w:t>
      </w:r>
      <w:r>
        <w:rPr>
          <w:rFonts w:cstheme="minorHAnsi"/>
          <w:lang w:val="de-DE"/>
        </w:rPr>
        <w:t>e</w:t>
      </w:r>
      <w:r w:rsidR="00B8558E" w:rsidRPr="00F901D9">
        <w:rPr>
          <w:rFonts w:cstheme="minorHAnsi"/>
          <w:lang w:val="de-DE"/>
        </w:rPr>
        <w:t xml:space="preserve"> große Edelstein-Schleif-Zentren in Venedig, im Rhein-Maas-G</w:t>
      </w:r>
      <w:r w:rsidR="004C576F" w:rsidRPr="00F901D9">
        <w:rPr>
          <w:rFonts w:cstheme="minorHAnsi"/>
          <w:lang w:val="de-DE"/>
        </w:rPr>
        <w:t>ebiet, im Burgund und in Paris</w:t>
      </w:r>
      <w:r w:rsidR="008D7D9F">
        <w:rPr>
          <w:rFonts w:cstheme="minorHAnsi"/>
          <w:lang w:val="de-DE"/>
        </w:rPr>
        <w:t xml:space="preserve"> und es</w:t>
      </w:r>
      <w:r w:rsidR="0097792D" w:rsidRPr="00F901D9">
        <w:rPr>
          <w:rFonts w:cstheme="minorHAnsi"/>
          <w:lang w:val="de-DE"/>
        </w:rPr>
        <w:t xml:space="preserve"> entwickelte sich an fast allen europäischen Höfen eine</w:t>
      </w:r>
      <w:r w:rsidR="00B8558E" w:rsidRPr="00F901D9">
        <w:rPr>
          <w:rFonts w:cstheme="minorHAnsi"/>
          <w:lang w:val="de-DE"/>
        </w:rPr>
        <w:t xml:space="preserve"> Sammelleidenschaft</w:t>
      </w:r>
      <w:r w:rsidR="00167608" w:rsidRPr="00F901D9">
        <w:rPr>
          <w:rFonts w:cstheme="minorHAnsi"/>
          <w:lang w:val="de-DE"/>
        </w:rPr>
        <w:t xml:space="preserve"> für</w:t>
      </w:r>
      <w:r w:rsidR="00B8558E" w:rsidRPr="00F901D9">
        <w:rPr>
          <w:rFonts w:cstheme="minorHAnsi"/>
          <w:lang w:val="de-DE"/>
        </w:rPr>
        <w:t xml:space="preserve"> </w:t>
      </w:r>
      <w:r>
        <w:rPr>
          <w:rFonts w:cstheme="minorHAnsi"/>
          <w:lang w:val="de-DE"/>
        </w:rPr>
        <w:t xml:space="preserve">diese </w:t>
      </w:r>
      <w:r w:rsidR="00167608" w:rsidRPr="00F901D9">
        <w:rPr>
          <w:rFonts w:cstheme="minorHAnsi"/>
          <w:lang w:val="de-DE"/>
        </w:rPr>
        <w:t>Prunkstücke aus Edelstein</w:t>
      </w:r>
      <w:r w:rsidR="004C576F" w:rsidRPr="00F901D9">
        <w:rPr>
          <w:rFonts w:cstheme="minorHAnsi"/>
          <w:lang w:val="de-DE"/>
        </w:rPr>
        <w:t xml:space="preserve">. </w:t>
      </w:r>
      <w:r w:rsidR="008D7D9F">
        <w:rPr>
          <w:rFonts w:cstheme="minorHAnsi"/>
          <w:lang w:val="de-DE"/>
        </w:rPr>
        <w:t>In der Renaissance perfektionierten vor</w:t>
      </w:r>
      <w:r w:rsidR="00167608" w:rsidRPr="00F901D9">
        <w:rPr>
          <w:rFonts w:cstheme="minorHAnsi"/>
          <w:lang w:val="de-DE"/>
        </w:rPr>
        <w:t xml:space="preserve"> allem die Steinschleifer aus Norditalien, aus Mailand und Florenz </w:t>
      </w:r>
      <w:r w:rsidR="008D7D9F">
        <w:rPr>
          <w:rFonts w:cstheme="minorHAnsi"/>
          <w:lang w:val="de-DE"/>
        </w:rPr>
        <w:t xml:space="preserve">die </w:t>
      </w:r>
      <w:r w:rsidR="00167608" w:rsidRPr="00F901D9">
        <w:rPr>
          <w:rFonts w:cstheme="minorHAnsi"/>
          <w:lang w:val="de-DE"/>
        </w:rPr>
        <w:t>Technik des Schleifens</w:t>
      </w:r>
      <w:r w:rsidR="008D7D9F">
        <w:rPr>
          <w:rFonts w:cstheme="minorHAnsi"/>
          <w:lang w:val="de-DE"/>
        </w:rPr>
        <w:t xml:space="preserve"> mit Edelsteinen, </w:t>
      </w:r>
      <w:r w:rsidR="00167608" w:rsidRPr="00F901D9">
        <w:rPr>
          <w:rFonts w:cstheme="minorHAnsi"/>
          <w:lang w:val="de-DE"/>
        </w:rPr>
        <w:t xml:space="preserve">die heute noch als Höhepunkte </w:t>
      </w:r>
      <w:r w:rsidR="004C576F" w:rsidRPr="00F901D9">
        <w:rPr>
          <w:rFonts w:cstheme="minorHAnsi"/>
          <w:lang w:val="de-DE"/>
        </w:rPr>
        <w:t>der</w:t>
      </w:r>
      <w:r w:rsidR="00167608" w:rsidRPr="00F901D9">
        <w:rPr>
          <w:rFonts w:cstheme="minorHAnsi"/>
          <w:lang w:val="de-DE"/>
        </w:rPr>
        <w:t xml:space="preserve"> erweiterten Technik des Hohlschleifens gelten.</w:t>
      </w:r>
      <w:r w:rsidR="008D7D9F">
        <w:rPr>
          <w:rFonts w:cstheme="minorHAnsi"/>
          <w:lang w:val="de-DE"/>
        </w:rPr>
        <w:t xml:space="preserve"> </w:t>
      </w:r>
      <w:r w:rsidR="00167608" w:rsidRPr="00F901D9">
        <w:rPr>
          <w:rFonts w:cstheme="minorHAnsi"/>
          <w:lang w:val="de-DE"/>
        </w:rPr>
        <w:t>D</w:t>
      </w:r>
      <w:r w:rsidR="00B8558E" w:rsidRPr="00F901D9">
        <w:rPr>
          <w:rFonts w:cstheme="minorHAnsi"/>
          <w:lang w:val="de-DE"/>
        </w:rPr>
        <w:t xml:space="preserve">ie Wertschätzung und damit </w:t>
      </w:r>
      <w:r w:rsidR="00167608" w:rsidRPr="00F901D9">
        <w:rPr>
          <w:rFonts w:cstheme="minorHAnsi"/>
          <w:lang w:val="de-DE"/>
        </w:rPr>
        <w:t xml:space="preserve">verbundene </w:t>
      </w:r>
      <w:r w:rsidR="00B8558E" w:rsidRPr="00F901D9">
        <w:rPr>
          <w:rFonts w:cstheme="minorHAnsi"/>
          <w:lang w:val="de-DE"/>
        </w:rPr>
        <w:t xml:space="preserve">Bewertung von Gefäßen aus Edelstein überstieg den Wert von Gemälden der großen Meister dieser Zeit bei </w:t>
      </w:r>
      <w:r>
        <w:rPr>
          <w:rFonts w:cstheme="minorHAnsi"/>
          <w:lang w:val="de-DE"/>
        </w:rPr>
        <w:t>W</w:t>
      </w:r>
      <w:r w:rsidR="00B8558E" w:rsidRPr="00F901D9">
        <w:rPr>
          <w:rFonts w:cstheme="minorHAnsi"/>
          <w:lang w:val="de-DE"/>
        </w:rPr>
        <w:t xml:space="preserve">eitem. So </w:t>
      </w:r>
      <w:r w:rsidR="00167608" w:rsidRPr="00F901D9">
        <w:rPr>
          <w:rFonts w:cstheme="minorHAnsi"/>
          <w:lang w:val="de-DE"/>
        </w:rPr>
        <w:t>wurde</w:t>
      </w:r>
      <w:r w:rsidR="00050F76">
        <w:rPr>
          <w:rFonts w:cstheme="minorHAnsi"/>
          <w:lang w:val="de-DE"/>
        </w:rPr>
        <w:t>n</w:t>
      </w:r>
      <w:r w:rsidR="00167608" w:rsidRPr="00F901D9">
        <w:rPr>
          <w:rFonts w:cstheme="minorHAnsi"/>
          <w:lang w:val="de-DE"/>
        </w:rPr>
        <w:t xml:space="preserve"> </w:t>
      </w:r>
      <w:r w:rsidR="00B8558E" w:rsidRPr="00F901D9">
        <w:rPr>
          <w:rFonts w:cstheme="minorHAnsi"/>
          <w:lang w:val="de-DE"/>
        </w:rPr>
        <w:t>nach dem Tod König Philipp II</w:t>
      </w:r>
      <w:r w:rsidR="00167608" w:rsidRPr="00F901D9">
        <w:rPr>
          <w:rFonts w:cstheme="minorHAnsi"/>
          <w:lang w:val="de-DE"/>
        </w:rPr>
        <w:t xml:space="preserve">. von Spanien </w:t>
      </w:r>
      <w:r>
        <w:rPr>
          <w:rFonts w:cstheme="minorHAnsi"/>
          <w:lang w:val="de-DE"/>
        </w:rPr>
        <w:t xml:space="preserve">im Jahr </w:t>
      </w:r>
      <w:r w:rsidR="00167608" w:rsidRPr="00F901D9">
        <w:rPr>
          <w:rFonts w:cstheme="minorHAnsi"/>
          <w:lang w:val="de-DE"/>
        </w:rPr>
        <w:t xml:space="preserve">1598 </w:t>
      </w:r>
      <w:r w:rsidR="00CC68C6" w:rsidRPr="00F901D9">
        <w:rPr>
          <w:rFonts w:cstheme="minorHAnsi"/>
          <w:lang w:val="de-DE"/>
        </w:rPr>
        <w:t>Bergkristall-Gefäße</w:t>
      </w:r>
      <w:r w:rsidR="00050F76">
        <w:rPr>
          <w:rFonts w:cstheme="minorHAnsi"/>
          <w:lang w:val="de-DE"/>
        </w:rPr>
        <w:t xml:space="preserve"> </w:t>
      </w:r>
      <w:r w:rsidR="00050F76" w:rsidRPr="00F901D9">
        <w:rPr>
          <w:rFonts w:cstheme="minorHAnsi"/>
          <w:lang w:val="de-DE"/>
        </w:rPr>
        <w:t>aus dessen Besitz</w:t>
      </w:r>
      <w:r w:rsidR="00CC68C6" w:rsidRPr="00F901D9">
        <w:rPr>
          <w:rFonts w:cstheme="minorHAnsi"/>
          <w:lang w:val="de-DE"/>
        </w:rPr>
        <w:t xml:space="preserve"> </w:t>
      </w:r>
      <w:r w:rsidR="00050F76">
        <w:rPr>
          <w:rFonts w:cstheme="minorHAnsi"/>
          <w:lang w:val="de-DE"/>
        </w:rPr>
        <w:t>um das Z</w:t>
      </w:r>
      <w:r w:rsidR="00CC68C6" w:rsidRPr="00F901D9">
        <w:rPr>
          <w:rFonts w:cstheme="minorHAnsi"/>
          <w:lang w:val="de-DE"/>
        </w:rPr>
        <w:t xml:space="preserve">wei- bis </w:t>
      </w:r>
      <w:r w:rsidR="00050F76">
        <w:rPr>
          <w:rFonts w:cstheme="minorHAnsi"/>
          <w:lang w:val="de-DE"/>
        </w:rPr>
        <w:t>D</w:t>
      </w:r>
      <w:r w:rsidR="00CC68C6" w:rsidRPr="00F901D9">
        <w:rPr>
          <w:rFonts w:cstheme="minorHAnsi"/>
          <w:lang w:val="de-DE"/>
        </w:rPr>
        <w:t>reifach</w:t>
      </w:r>
      <w:r w:rsidR="00050F76">
        <w:rPr>
          <w:rFonts w:cstheme="minorHAnsi"/>
          <w:lang w:val="de-DE"/>
        </w:rPr>
        <w:t>e</w:t>
      </w:r>
      <w:r w:rsidR="00B8558E" w:rsidRPr="00F901D9">
        <w:rPr>
          <w:rFonts w:cstheme="minorHAnsi"/>
          <w:lang w:val="de-DE"/>
        </w:rPr>
        <w:t xml:space="preserve"> höher bewertet als ein Gemälde von Tizian.</w:t>
      </w:r>
      <w:r w:rsidR="004C576F" w:rsidRPr="00F901D9">
        <w:rPr>
          <w:rFonts w:cstheme="minorHAnsi"/>
          <w:lang w:val="de-DE"/>
        </w:rPr>
        <w:t xml:space="preserve"> </w:t>
      </w:r>
    </w:p>
    <w:p w:rsidR="004C576F" w:rsidRDefault="004C576F" w:rsidP="00F901D9">
      <w:pPr>
        <w:spacing w:after="0" w:line="240" w:lineRule="auto"/>
        <w:rPr>
          <w:rFonts w:cstheme="minorHAnsi"/>
          <w:lang w:val="de-DE"/>
        </w:rPr>
      </w:pPr>
    </w:p>
    <w:p w:rsidR="00986410" w:rsidRPr="00986410" w:rsidRDefault="008D7D9F" w:rsidP="00F901D9">
      <w:pPr>
        <w:spacing w:after="0" w:line="240" w:lineRule="auto"/>
        <w:rPr>
          <w:rFonts w:cstheme="minorHAnsi"/>
          <w:b/>
          <w:bCs/>
          <w:lang w:val="de-DE"/>
        </w:rPr>
      </w:pPr>
      <w:r>
        <w:rPr>
          <w:rFonts w:cstheme="minorHAnsi"/>
          <w:b/>
          <w:bCs/>
          <w:lang w:val="de-DE"/>
        </w:rPr>
        <w:t xml:space="preserve">Kostbare Prunkstücke in Perfektion </w:t>
      </w:r>
      <w:r w:rsidR="00986410" w:rsidRPr="00986410">
        <w:rPr>
          <w:rFonts w:cstheme="minorHAnsi"/>
          <w:b/>
          <w:bCs/>
          <w:lang w:val="de-DE"/>
        </w:rPr>
        <w:t>von Manfred Wild</w:t>
      </w:r>
    </w:p>
    <w:p w:rsidR="00F901D9" w:rsidRDefault="0097792D" w:rsidP="00F901D9">
      <w:pPr>
        <w:spacing w:after="0" w:line="240" w:lineRule="auto"/>
        <w:rPr>
          <w:rFonts w:cstheme="minorHAnsi"/>
          <w:lang w:val="de-DE"/>
        </w:rPr>
      </w:pPr>
      <w:r w:rsidRPr="00F901D9">
        <w:rPr>
          <w:rFonts w:cstheme="minorHAnsi"/>
          <w:lang w:val="de-DE"/>
        </w:rPr>
        <w:t xml:space="preserve">Spricht man im Knauf-Museum Iphofen von Edelsteinen, so spricht man im gleichen Atemzug auch von Manfred Wild. </w:t>
      </w:r>
      <w:r w:rsidR="004C576F" w:rsidRPr="00F901D9">
        <w:rPr>
          <w:rFonts w:cstheme="minorHAnsi"/>
          <w:lang w:val="de-DE"/>
        </w:rPr>
        <w:t xml:space="preserve">Seine Kunstwerke vergleicht man heute </w:t>
      </w:r>
      <w:r w:rsidR="00B15E16">
        <w:rPr>
          <w:rFonts w:cstheme="minorHAnsi"/>
          <w:lang w:val="de-DE"/>
        </w:rPr>
        <w:t>oft</w:t>
      </w:r>
      <w:r w:rsidR="004C576F" w:rsidRPr="00F901D9">
        <w:rPr>
          <w:rFonts w:cstheme="minorHAnsi"/>
          <w:lang w:val="de-DE"/>
        </w:rPr>
        <w:t xml:space="preserve"> mit denen des russischen Hofjuweliers Carl </w:t>
      </w:r>
      <w:proofErr w:type="spellStart"/>
      <w:r w:rsidR="004C576F" w:rsidRPr="00F901D9">
        <w:rPr>
          <w:rFonts w:cstheme="minorHAnsi"/>
          <w:lang w:val="de-DE"/>
        </w:rPr>
        <w:t>Fabergé</w:t>
      </w:r>
      <w:proofErr w:type="spellEnd"/>
      <w:r w:rsidR="008D7D9F">
        <w:rPr>
          <w:rFonts w:cstheme="minorHAnsi"/>
          <w:lang w:val="de-DE"/>
        </w:rPr>
        <w:t>, der</w:t>
      </w:r>
      <w:r w:rsidRPr="00F901D9">
        <w:rPr>
          <w:rFonts w:cstheme="minorHAnsi"/>
          <w:lang w:val="de-DE"/>
        </w:rPr>
        <w:t xml:space="preserve"> durch seine kunstvollen und opulenten Schmuckstücke</w:t>
      </w:r>
      <w:r w:rsidR="00B15E16">
        <w:rPr>
          <w:rFonts w:cstheme="minorHAnsi"/>
          <w:lang w:val="de-DE"/>
        </w:rPr>
        <w:t>,</w:t>
      </w:r>
      <w:r w:rsidR="00F901D9">
        <w:rPr>
          <w:rFonts w:cstheme="minorHAnsi"/>
          <w:lang w:val="de-DE"/>
        </w:rPr>
        <w:t xml:space="preserve"> insbesondere</w:t>
      </w:r>
      <w:r w:rsidRPr="00F901D9">
        <w:rPr>
          <w:rFonts w:cstheme="minorHAnsi"/>
          <w:lang w:val="de-DE"/>
        </w:rPr>
        <w:t xml:space="preserve"> die sogenannten </w:t>
      </w:r>
      <w:proofErr w:type="spellStart"/>
      <w:r w:rsidRPr="00F901D9">
        <w:rPr>
          <w:rFonts w:cstheme="minorHAnsi"/>
          <w:lang w:val="de-DE"/>
        </w:rPr>
        <w:t>Fab</w:t>
      </w:r>
      <w:r w:rsidR="004C576F" w:rsidRPr="00F901D9">
        <w:rPr>
          <w:rFonts w:cstheme="minorHAnsi"/>
          <w:lang w:val="de-DE"/>
        </w:rPr>
        <w:t>ergé</w:t>
      </w:r>
      <w:proofErr w:type="spellEnd"/>
      <w:r w:rsidR="004C576F" w:rsidRPr="00F901D9">
        <w:rPr>
          <w:rFonts w:cstheme="minorHAnsi"/>
          <w:lang w:val="de-DE"/>
        </w:rPr>
        <w:t>-Eier</w:t>
      </w:r>
      <w:r w:rsidR="00B15E16">
        <w:rPr>
          <w:rFonts w:cstheme="minorHAnsi"/>
          <w:lang w:val="de-DE"/>
        </w:rPr>
        <w:t>,</w:t>
      </w:r>
      <w:r w:rsidR="004C576F" w:rsidRPr="00F901D9">
        <w:rPr>
          <w:rFonts w:cstheme="minorHAnsi"/>
          <w:lang w:val="de-DE"/>
        </w:rPr>
        <w:t xml:space="preserve"> </w:t>
      </w:r>
      <w:r w:rsidR="008D7D9F">
        <w:rPr>
          <w:rFonts w:cstheme="minorHAnsi"/>
          <w:lang w:val="de-DE"/>
        </w:rPr>
        <w:t xml:space="preserve">bis heute </w:t>
      </w:r>
      <w:r w:rsidR="004C576F" w:rsidRPr="00F901D9">
        <w:rPr>
          <w:rFonts w:cstheme="minorHAnsi"/>
          <w:lang w:val="de-DE"/>
        </w:rPr>
        <w:t>berühmt</w:t>
      </w:r>
      <w:r w:rsidR="008D7D9F">
        <w:rPr>
          <w:rFonts w:cstheme="minorHAnsi"/>
          <w:lang w:val="de-DE"/>
        </w:rPr>
        <w:t xml:space="preserve"> ist</w:t>
      </w:r>
      <w:r w:rsidR="004C576F" w:rsidRPr="00F901D9">
        <w:rPr>
          <w:rFonts w:cstheme="minorHAnsi"/>
          <w:lang w:val="de-DE"/>
        </w:rPr>
        <w:t>.</w:t>
      </w:r>
      <w:r w:rsidR="00F901D9">
        <w:rPr>
          <w:rFonts w:cstheme="minorHAnsi"/>
          <w:lang w:val="de-DE"/>
        </w:rPr>
        <w:t xml:space="preserve"> </w:t>
      </w:r>
      <w:r w:rsidRPr="00F901D9">
        <w:rPr>
          <w:rFonts w:cstheme="minorHAnsi"/>
          <w:lang w:val="de-DE"/>
        </w:rPr>
        <w:t>Mit einer kleinen Gruppe meisterhafter Steingraveure</w:t>
      </w:r>
      <w:r w:rsidR="00F901D9">
        <w:rPr>
          <w:rFonts w:cstheme="minorHAnsi"/>
          <w:lang w:val="de-DE"/>
        </w:rPr>
        <w:t xml:space="preserve"> und -schleifer</w:t>
      </w:r>
      <w:r w:rsidRPr="00F901D9">
        <w:rPr>
          <w:rFonts w:cstheme="minorHAnsi"/>
          <w:lang w:val="de-DE"/>
        </w:rPr>
        <w:t>, Emailleure und Goldschmiede gestaltet Manfred Wild seine Kunstwerke</w:t>
      </w:r>
      <w:r w:rsidR="00F901D9">
        <w:rPr>
          <w:rFonts w:cstheme="minorHAnsi"/>
          <w:lang w:val="de-DE"/>
        </w:rPr>
        <w:t xml:space="preserve"> und verwendet dafür </w:t>
      </w:r>
      <w:r w:rsidRPr="00F901D9">
        <w:rPr>
          <w:rFonts w:cstheme="minorHAnsi"/>
          <w:lang w:val="de-DE"/>
        </w:rPr>
        <w:t>Edelsteine</w:t>
      </w:r>
      <w:r w:rsidR="00B15E16">
        <w:rPr>
          <w:rFonts w:cstheme="minorHAnsi"/>
          <w:lang w:val="de-DE"/>
        </w:rPr>
        <w:t xml:space="preserve"> in allen Größen</w:t>
      </w:r>
      <w:r w:rsidRPr="00F901D9">
        <w:rPr>
          <w:rFonts w:cstheme="minorHAnsi"/>
          <w:lang w:val="de-DE"/>
        </w:rPr>
        <w:t>, Gold und Silber. Seine Kollektionen umfass</w:t>
      </w:r>
      <w:r w:rsidR="008D7D9F">
        <w:rPr>
          <w:rFonts w:cstheme="minorHAnsi"/>
          <w:lang w:val="de-DE"/>
        </w:rPr>
        <w:t>en</w:t>
      </w:r>
      <w:r w:rsidRPr="00F901D9">
        <w:rPr>
          <w:rFonts w:cstheme="minorHAnsi"/>
          <w:lang w:val="de-DE"/>
        </w:rPr>
        <w:t xml:space="preserve"> Blumenarrangements, Kameen und Pokale</w:t>
      </w:r>
      <w:r w:rsidR="00B15E16">
        <w:rPr>
          <w:rFonts w:cstheme="minorHAnsi"/>
          <w:lang w:val="de-DE"/>
        </w:rPr>
        <w:t xml:space="preserve">, </w:t>
      </w:r>
      <w:r w:rsidR="00B15E16" w:rsidRPr="00F901D9">
        <w:rPr>
          <w:rFonts w:cstheme="minorHAnsi"/>
          <w:lang w:val="de-DE"/>
        </w:rPr>
        <w:t>Tiere</w:t>
      </w:r>
      <w:r w:rsidRPr="00F901D9">
        <w:rPr>
          <w:rFonts w:cstheme="minorHAnsi"/>
          <w:lang w:val="de-DE"/>
        </w:rPr>
        <w:t xml:space="preserve"> </w:t>
      </w:r>
      <w:r w:rsidR="008D7D9F">
        <w:rPr>
          <w:rFonts w:cstheme="minorHAnsi"/>
          <w:lang w:val="de-DE"/>
        </w:rPr>
        <w:t>wie auch</w:t>
      </w:r>
      <w:r w:rsidRPr="00F901D9">
        <w:rPr>
          <w:rFonts w:cstheme="minorHAnsi"/>
          <w:lang w:val="de-DE"/>
        </w:rPr>
        <w:t xml:space="preserve"> Fantasieobjekte. Wild steht in einer langjährigen Familientradition </w:t>
      </w:r>
      <w:r w:rsidR="00F901D9">
        <w:rPr>
          <w:rFonts w:cstheme="minorHAnsi"/>
          <w:lang w:val="de-DE"/>
        </w:rPr>
        <w:t>–</w:t>
      </w:r>
      <w:r w:rsidRPr="00F901D9">
        <w:rPr>
          <w:rFonts w:cstheme="minorHAnsi"/>
          <w:lang w:val="de-DE"/>
        </w:rPr>
        <w:t xml:space="preserve"> bereits 1630 betrieben seine Vorfahren die Edelsteinschleiferei in der Region Idar-Oberstein, die schon seit dem Mittelalter </w:t>
      </w:r>
      <w:r w:rsidR="00F901D9">
        <w:rPr>
          <w:rFonts w:cstheme="minorHAnsi"/>
          <w:lang w:val="de-DE"/>
        </w:rPr>
        <w:t xml:space="preserve">das </w:t>
      </w:r>
      <w:r w:rsidRPr="00F901D9">
        <w:rPr>
          <w:rFonts w:cstheme="minorHAnsi"/>
          <w:lang w:val="de-DE"/>
        </w:rPr>
        <w:t xml:space="preserve">Zentrum für Edelsteinschleiferei </w:t>
      </w:r>
      <w:r w:rsidR="00F901D9">
        <w:rPr>
          <w:rFonts w:cstheme="minorHAnsi"/>
          <w:lang w:val="de-DE"/>
        </w:rPr>
        <w:t xml:space="preserve">in </w:t>
      </w:r>
      <w:r w:rsidRPr="00F901D9">
        <w:rPr>
          <w:rFonts w:cstheme="minorHAnsi"/>
          <w:lang w:val="de-DE"/>
        </w:rPr>
        <w:t>Europa ist.</w:t>
      </w:r>
      <w:r w:rsidR="008D7D9F">
        <w:rPr>
          <w:rFonts w:cstheme="minorHAnsi"/>
          <w:lang w:val="de-DE"/>
        </w:rPr>
        <w:t xml:space="preserve"> Seit</w:t>
      </w:r>
      <w:r w:rsidR="008D7D9F" w:rsidRPr="00F901D9">
        <w:rPr>
          <w:rFonts w:cstheme="minorHAnsi"/>
          <w:lang w:val="de-DE"/>
        </w:rPr>
        <w:t xml:space="preserve"> über 500 Jahre werden </w:t>
      </w:r>
      <w:r w:rsidR="008D7D9F">
        <w:rPr>
          <w:rFonts w:cstheme="minorHAnsi"/>
          <w:lang w:val="de-DE"/>
        </w:rPr>
        <w:t>dort</w:t>
      </w:r>
      <w:r w:rsidR="008D7D9F" w:rsidRPr="00F901D9">
        <w:rPr>
          <w:rFonts w:cstheme="minorHAnsi"/>
          <w:lang w:val="de-DE"/>
        </w:rPr>
        <w:t xml:space="preserve"> </w:t>
      </w:r>
      <w:r w:rsidR="004753D9">
        <w:rPr>
          <w:rFonts w:cstheme="minorHAnsi"/>
          <w:lang w:val="de-DE"/>
        </w:rPr>
        <w:t>hochanspruchsvolle</w:t>
      </w:r>
      <w:r w:rsidR="008D7D9F" w:rsidRPr="00F901D9">
        <w:rPr>
          <w:rFonts w:cstheme="minorHAnsi"/>
          <w:lang w:val="de-DE"/>
        </w:rPr>
        <w:t xml:space="preserve"> Arbeiten im Zusammenspiel von Schleifer, Graveur, Goldschmied und Emailleur hergestellt</w:t>
      </w:r>
      <w:r w:rsidR="008D7D9F">
        <w:rPr>
          <w:rFonts w:cstheme="minorHAnsi"/>
          <w:lang w:val="de-DE"/>
        </w:rPr>
        <w:t>:</w:t>
      </w:r>
      <w:r w:rsidR="008D7D9F" w:rsidRPr="00F901D9">
        <w:rPr>
          <w:rFonts w:cstheme="minorHAnsi"/>
          <w:lang w:val="de-DE"/>
        </w:rPr>
        <w:t xml:space="preserve"> Diese Prunkstücke aus Edelstein sind in Königshäusern, großen Privat-Sammlungen und </w:t>
      </w:r>
      <w:r w:rsidR="008D7D9F">
        <w:rPr>
          <w:rFonts w:cstheme="minorHAnsi"/>
          <w:lang w:val="de-DE"/>
        </w:rPr>
        <w:t xml:space="preserve">in </w:t>
      </w:r>
      <w:r w:rsidR="008D7D9F" w:rsidRPr="00F901D9">
        <w:rPr>
          <w:rFonts w:cstheme="minorHAnsi"/>
          <w:lang w:val="de-DE"/>
        </w:rPr>
        <w:t>Museen auf der ganzen Welt zu finden.</w:t>
      </w:r>
    </w:p>
    <w:p w:rsidR="008D7D9F" w:rsidRPr="008D7D9F" w:rsidRDefault="008D7D9F" w:rsidP="00F901D9">
      <w:pPr>
        <w:spacing w:after="0" w:line="240" w:lineRule="auto"/>
        <w:rPr>
          <w:rFonts w:cstheme="minorHAnsi"/>
          <w:lang w:val="de-DE"/>
        </w:rPr>
      </w:pPr>
    </w:p>
    <w:p w:rsidR="004569CE" w:rsidRPr="00F901D9" w:rsidRDefault="004569CE" w:rsidP="00F901D9">
      <w:pPr>
        <w:spacing w:after="0" w:line="240" w:lineRule="auto"/>
        <w:rPr>
          <w:rFonts w:cstheme="minorHAnsi"/>
          <w:b/>
          <w:lang w:val="de-DE"/>
        </w:rPr>
      </w:pPr>
      <w:r w:rsidRPr="00F901D9">
        <w:rPr>
          <w:rFonts w:cstheme="minorHAnsi"/>
          <w:b/>
          <w:lang w:val="de-DE"/>
        </w:rPr>
        <w:t>Knauf-Museum Iphofen</w:t>
      </w:r>
    </w:p>
    <w:p w:rsidR="004569CE" w:rsidRPr="00F901D9" w:rsidRDefault="004569CE" w:rsidP="00F901D9">
      <w:pPr>
        <w:spacing w:after="0" w:line="240" w:lineRule="auto"/>
        <w:rPr>
          <w:rFonts w:cstheme="minorHAnsi"/>
          <w:lang w:val="de-DE"/>
        </w:rPr>
      </w:pPr>
      <w:r w:rsidRPr="00F901D9">
        <w:rPr>
          <w:rFonts w:cstheme="minorHAnsi"/>
          <w:lang w:val="de-DE"/>
        </w:rPr>
        <w:t xml:space="preserve">In den 1960er Jahren begann der Gips-Fabrikant und Kunstmäzen Dr. Alfons N. Knauf mit dem Umbau eines prächtigen </w:t>
      </w:r>
      <w:proofErr w:type="spellStart"/>
      <w:r w:rsidRPr="00F901D9">
        <w:rPr>
          <w:rFonts w:cstheme="minorHAnsi"/>
          <w:lang w:val="de-DE"/>
        </w:rPr>
        <w:t>Iphöfer</w:t>
      </w:r>
      <w:proofErr w:type="spellEnd"/>
      <w:r w:rsidRPr="00F901D9">
        <w:rPr>
          <w:rFonts w:cstheme="minorHAnsi"/>
          <w:lang w:val="de-DE"/>
        </w:rPr>
        <w:t xml:space="preserve"> Barockbaus von 1688 zu einem privaten Museum. Dr. Knauf, den die Erforschung der Materie Gips zeitlebens faszinierte, besuchte gemeinsam mit seinem Bruder Karl viele Jahre lang die bedeutendsten Museen der Welt und sammelte Gipsabgüsse in Reliefform. Heute präsentiert das Knauf-Museum Iphofen über 200 Repliken dieser international renommierten Museumsstücke. Seit der Eröffnung am 30. Juni 1983 können Besucher die „Reliefsammlung der großen Kulturepochen“ bestaunen, die bis ins Jahr 3.500 v. Chr. zurückreicht. Neben der Dauerausstellung entwickelt das Knauf-Museum Iphofen jährlich eine exklusive Sonderausstellung, </w:t>
      </w:r>
      <w:r w:rsidRPr="00F901D9">
        <w:rPr>
          <w:rFonts w:cstheme="minorHAnsi"/>
          <w:lang w:val="de-DE"/>
        </w:rPr>
        <w:lastRenderedPageBreak/>
        <w:t>die teilweise in Eigenregie entsteht. Dabei kooperiert das Museum mit national und international angesehenen Museen.</w:t>
      </w:r>
    </w:p>
    <w:p w:rsidR="004569CE" w:rsidRPr="00F901D9" w:rsidRDefault="004569CE" w:rsidP="00F901D9">
      <w:pPr>
        <w:spacing w:after="0" w:line="240" w:lineRule="auto"/>
        <w:rPr>
          <w:rFonts w:cstheme="minorHAnsi"/>
          <w:lang w:val="de-DE"/>
        </w:rPr>
      </w:pPr>
    </w:p>
    <w:p w:rsidR="004569CE" w:rsidRPr="00F901D9" w:rsidRDefault="004569CE" w:rsidP="00F901D9">
      <w:pPr>
        <w:spacing w:after="0" w:line="240" w:lineRule="auto"/>
        <w:rPr>
          <w:rFonts w:cstheme="minorHAnsi"/>
          <w:lang w:val="de-DE"/>
        </w:rPr>
      </w:pPr>
    </w:p>
    <w:p w:rsidR="004569CE" w:rsidRPr="00F901D9" w:rsidRDefault="004569CE" w:rsidP="00F901D9">
      <w:pPr>
        <w:spacing w:after="0" w:line="240" w:lineRule="auto"/>
        <w:rPr>
          <w:rFonts w:cstheme="minorHAnsi"/>
          <w:b/>
          <w:lang w:val="de-DE"/>
        </w:rPr>
      </w:pPr>
      <w:r w:rsidRPr="00F901D9">
        <w:rPr>
          <w:rFonts w:cstheme="minorHAnsi"/>
          <w:b/>
          <w:lang w:val="de-DE"/>
        </w:rPr>
        <w:t>Knauf-Museum Iphofen, Knauf Gips KG</w:t>
      </w:r>
    </w:p>
    <w:p w:rsidR="004569CE" w:rsidRPr="00F901D9" w:rsidRDefault="004569CE" w:rsidP="00F901D9">
      <w:pPr>
        <w:spacing w:after="0" w:line="240" w:lineRule="auto"/>
        <w:rPr>
          <w:rFonts w:cstheme="minorHAnsi"/>
          <w:lang w:val="de-DE"/>
        </w:rPr>
      </w:pPr>
      <w:r w:rsidRPr="00F901D9">
        <w:rPr>
          <w:rFonts w:cstheme="minorHAnsi"/>
          <w:lang w:val="de-DE"/>
        </w:rPr>
        <w:t>Am Marktplatz, 97343 Iphofen</w:t>
      </w:r>
    </w:p>
    <w:p w:rsidR="004569CE" w:rsidRPr="00F901D9" w:rsidRDefault="004569CE" w:rsidP="00F901D9">
      <w:pPr>
        <w:spacing w:after="0" w:line="240" w:lineRule="auto"/>
        <w:rPr>
          <w:rFonts w:cstheme="minorHAnsi"/>
          <w:lang w:val="de-DE"/>
        </w:rPr>
      </w:pPr>
      <w:r w:rsidRPr="00F901D9">
        <w:rPr>
          <w:rFonts w:cstheme="minorHAnsi"/>
          <w:lang w:val="de-DE"/>
        </w:rPr>
        <w:t>Tel. 0 93 23 / 31-528 od. 31-0, Fax 0 93 23 / 50 22</w:t>
      </w:r>
    </w:p>
    <w:p w:rsidR="004569CE" w:rsidRPr="00F901D9" w:rsidRDefault="004569CE" w:rsidP="00F901D9">
      <w:pPr>
        <w:spacing w:after="0" w:line="240" w:lineRule="auto"/>
        <w:rPr>
          <w:rFonts w:cstheme="minorHAnsi"/>
          <w:lang w:val="de-DE"/>
        </w:rPr>
      </w:pPr>
      <w:r w:rsidRPr="00F901D9">
        <w:rPr>
          <w:rFonts w:cstheme="minorHAnsi"/>
          <w:lang w:val="de-DE"/>
        </w:rPr>
        <w:t>www.knauf-museum.de</w:t>
      </w:r>
    </w:p>
    <w:p w:rsidR="004569CE" w:rsidRPr="00F901D9" w:rsidRDefault="004569CE" w:rsidP="00F901D9">
      <w:pPr>
        <w:spacing w:after="0" w:line="240" w:lineRule="auto"/>
        <w:rPr>
          <w:rFonts w:cstheme="minorHAnsi"/>
          <w:lang w:val="de-DE"/>
        </w:rPr>
      </w:pPr>
      <w:r w:rsidRPr="00F901D9">
        <w:rPr>
          <w:rFonts w:cstheme="minorHAnsi"/>
          <w:lang w:val="de-DE"/>
        </w:rPr>
        <w:t>E-Mail: knauf-museum@knauf.de</w:t>
      </w:r>
    </w:p>
    <w:p w:rsidR="004569CE" w:rsidRPr="00F901D9" w:rsidRDefault="004569CE" w:rsidP="00F901D9">
      <w:pPr>
        <w:spacing w:after="0" w:line="240" w:lineRule="auto"/>
        <w:rPr>
          <w:rFonts w:cstheme="minorHAnsi"/>
          <w:lang w:val="de-DE"/>
        </w:rPr>
      </w:pPr>
    </w:p>
    <w:p w:rsidR="004569CE" w:rsidRPr="00F901D9" w:rsidRDefault="004569CE" w:rsidP="00F901D9">
      <w:pPr>
        <w:spacing w:after="0" w:line="240" w:lineRule="auto"/>
        <w:rPr>
          <w:rFonts w:cstheme="minorHAnsi"/>
          <w:lang w:val="de-DE"/>
        </w:rPr>
      </w:pPr>
      <w:r w:rsidRPr="00F901D9">
        <w:rPr>
          <w:rFonts w:cstheme="minorHAnsi"/>
          <w:lang w:val="de-DE"/>
        </w:rPr>
        <w:t xml:space="preserve">Pressekontakt: </w:t>
      </w:r>
    </w:p>
    <w:p w:rsidR="004569CE" w:rsidRPr="00F901D9" w:rsidRDefault="004569CE" w:rsidP="00F901D9">
      <w:pPr>
        <w:spacing w:after="0" w:line="240" w:lineRule="auto"/>
        <w:rPr>
          <w:rFonts w:cstheme="minorHAnsi"/>
          <w:lang w:val="de-DE"/>
        </w:rPr>
      </w:pPr>
      <w:r w:rsidRPr="00F901D9">
        <w:rPr>
          <w:rFonts w:cstheme="minorHAnsi"/>
          <w:lang w:val="de-DE"/>
        </w:rPr>
        <w:t>Markus Mergenthaler: mergenthaler.markus@knauf.de</w:t>
      </w:r>
    </w:p>
    <w:p w:rsidR="004569CE" w:rsidRPr="00F901D9" w:rsidRDefault="004569CE" w:rsidP="00F901D9">
      <w:pPr>
        <w:spacing w:after="0" w:line="240" w:lineRule="auto"/>
        <w:rPr>
          <w:rFonts w:cstheme="minorHAnsi"/>
          <w:lang w:val="de-DE"/>
        </w:rPr>
      </w:pPr>
      <w:r w:rsidRPr="00F901D9">
        <w:rPr>
          <w:rFonts w:cstheme="minorHAnsi"/>
          <w:lang w:val="de-DE"/>
        </w:rPr>
        <w:t>Tel. 09323</w:t>
      </w:r>
      <w:r w:rsidR="00F901D9" w:rsidRPr="00F901D9">
        <w:rPr>
          <w:rFonts w:cstheme="minorHAnsi"/>
          <w:lang w:val="de-DE"/>
        </w:rPr>
        <w:t>–</w:t>
      </w:r>
      <w:r w:rsidRPr="00F901D9">
        <w:rPr>
          <w:rFonts w:cstheme="minorHAnsi"/>
          <w:lang w:val="de-DE"/>
        </w:rPr>
        <w:t>875560 bzw. Fax. 09323</w:t>
      </w:r>
      <w:r w:rsidR="00F901D9" w:rsidRPr="00F901D9">
        <w:rPr>
          <w:rFonts w:cstheme="minorHAnsi"/>
          <w:lang w:val="de-DE"/>
        </w:rPr>
        <w:t>–</w:t>
      </w:r>
      <w:r w:rsidRPr="00F901D9">
        <w:rPr>
          <w:rFonts w:cstheme="minorHAnsi"/>
          <w:lang w:val="de-DE"/>
        </w:rPr>
        <w:t>5022</w:t>
      </w:r>
    </w:p>
    <w:p w:rsidR="004569CE" w:rsidRPr="00F901D9" w:rsidRDefault="004569CE" w:rsidP="00F901D9">
      <w:pPr>
        <w:spacing w:after="0" w:line="240" w:lineRule="auto"/>
        <w:rPr>
          <w:rFonts w:cstheme="minorHAnsi"/>
          <w:lang w:val="de-DE"/>
        </w:rPr>
      </w:pPr>
    </w:p>
    <w:p w:rsidR="004569CE" w:rsidRPr="00F901D9" w:rsidRDefault="004569CE" w:rsidP="00F901D9">
      <w:pPr>
        <w:spacing w:after="0" w:line="240" w:lineRule="auto"/>
        <w:rPr>
          <w:rFonts w:cstheme="minorHAnsi"/>
          <w:lang w:val="de-DE"/>
        </w:rPr>
      </w:pPr>
      <w:r w:rsidRPr="00F901D9">
        <w:rPr>
          <w:rFonts w:cstheme="minorHAnsi"/>
          <w:lang w:val="de-DE"/>
        </w:rPr>
        <w:t>Öffnungszeiten:</w:t>
      </w:r>
    </w:p>
    <w:p w:rsidR="00B8558E" w:rsidRPr="00F901D9" w:rsidRDefault="004569CE" w:rsidP="00F901D9">
      <w:pPr>
        <w:spacing w:after="0" w:line="240" w:lineRule="auto"/>
        <w:rPr>
          <w:rFonts w:cstheme="minorHAnsi"/>
          <w:lang w:val="de-DE"/>
        </w:rPr>
      </w:pPr>
      <w:r w:rsidRPr="00F901D9">
        <w:rPr>
          <w:rFonts w:cstheme="minorHAnsi"/>
          <w:lang w:val="de-DE"/>
        </w:rPr>
        <w:t>Dienstag bis Samstag 10 bis 17 Uhr, Sonntag 11 bis 17 Uhr</w:t>
      </w:r>
    </w:p>
    <w:p w:rsidR="004569CE" w:rsidRPr="00F901D9" w:rsidRDefault="004569CE" w:rsidP="00F901D9">
      <w:pPr>
        <w:spacing w:after="0" w:line="240" w:lineRule="auto"/>
        <w:rPr>
          <w:rFonts w:cstheme="minorHAnsi"/>
          <w:lang w:val="de-DE"/>
        </w:rPr>
      </w:pPr>
      <w:r w:rsidRPr="00F901D9">
        <w:rPr>
          <w:rFonts w:cstheme="minorHAnsi"/>
          <w:lang w:val="de-DE"/>
        </w:rPr>
        <w:t>Erwachsene: 5,00 Euro, Kinder: 3,00 Euro</w:t>
      </w:r>
    </w:p>
    <w:p w:rsidR="004569CE" w:rsidRPr="00F901D9" w:rsidRDefault="004569CE" w:rsidP="00F901D9">
      <w:pPr>
        <w:spacing w:after="0" w:line="240" w:lineRule="auto"/>
        <w:rPr>
          <w:rFonts w:cstheme="minorHAnsi"/>
          <w:lang w:val="de-DE"/>
        </w:rPr>
      </w:pPr>
      <w:r w:rsidRPr="00F901D9">
        <w:rPr>
          <w:rFonts w:cstheme="minorHAnsi"/>
          <w:lang w:val="de-DE"/>
        </w:rPr>
        <w:t>Gruppen, ab 20 Pers.: 4,00 Euro pro Person</w:t>
      </w:r>
    </w:p>
    <w:p w:rsidR="004569CE" w:rsidRPr="00F901D9" w:rsidRDefault="004569CE" w:rsidP="00F901D9">
      <w:pPr>
        <w:spacing w:after="0" w:line="240" w:lineRule="auto"/>
        <w:rPr>
          <w:rFonts w:cstheme="minorHAnsi"/>
          <w:lang w:val="de-DE"/>
        </w:rPr>
      </w:pPr>
      <w:r w:rsidRPr="00F901D9">
        <w:rPr>
          <w:rFonts w:cstheme="minorHAnsi"/>
          <w:lang w:val="de-DE"/>
        </w:rPr>
        <w:t>Im Eintritt ist eine Audioführung enthalten.</w:t>
      </w:r>
    </w:p>
    <w:p w:rsidR="004569CE" w:rsidRPr="00F901D9" w:rsidRDefault="004569CE" w:rsidP="00F901D9">
      <w:pPr>
        <w:spacing w:after="0" w:line="240" w:lineRule="auto"/>
        <w:rPr>
          <w:rFonts w:cstheme="minorHAnsi"/>
          <w:lang w:val="de-DE"/>
        </w:rPr>
      </w:pPr>
    </w:p>
    <w:p w:rsidR="004569CE" w:rsidRPr="00F901D9" w:rsidRDefault="004569CE" w:rsidP="00F901D9">
      <w:pPr>
        <w:spacing w:after="0" w:line="240" w:lineRule="auto"/>
        <w:rPr>
          <w:rFonts w:cstheme="minorHAnsi"/>
          <w:lang w:val="de-DE"/>
        </w:rPr>
      </w:pPr>
      <w:r w:rsidRPr="00F901D9">
        <w:rPr>
          <w:rFonts w:cstheme="minorHAnsi"/>
          <w:lang w:val="de-DE"/>
        </w:rPr>
        <w:t>Gemäß der Größe des Hauses ist die Besucherzahl während der Corona-Zeit auf max. 50</w:t>
      </w:r>
      <w:r w:rsidR="00F901D9" w:rsidRPr="00F901D9">
        <w:rPr>
          <w:rFonts w:cstheme="minorHAnsi"/>
          <w:lang w:val="de-DE"/>
        </w:rPr>
        <w:t> </w:t>
      </w:r>
      <w:r w:rsidRPr="00F901D9">
        <w:rPr>
          <w:rFonts w:cstheme="minorHAnsi"/>
          <w:lang w:val="de-DE"/>
        </w:rPr>
        <w:t>Personen gleichzeitig beschränkt und der Einlass entsprechend reguliert. Um Wartezeiten zu vermeiden, besteht die Möglichkeit, vorab für den Museumsbesuch ein fixes Zeitfenster telefonisch</w:t>
      </w:r>
      <w:r w:rsidR="00B35EC3" w:rsidRPr="00F901D9">
        <w:rPr>
          <w:rFonts w:cstheme="minorHAnsi"/>
          <w:lang w:val="de-DE"/>
        </w:rPr>
        <w:t xml:space="preserve"> während der Öffnungszeiten</w:t>
      </w:r>
      <w:r w:rsidRPr="00F901D9">
        <w:rPr>
          <w:rFonts w:cstheme="minorHAnsi"/>
          <w:lang w:val="de-DE"/>
        </w:rPr>
        <w:t xml:space="preserve"> unter 09323</w:t>
      </w:r>
      <w:r w:rsidR="00F901D9" w:rsidRPr="00F901D9">
        <w:rPr>
          <w:rFonts w:cstheme="minorHAnsi"/>
          <w:lang w:val="de-DE"/>
        </w:rPr>
        <w:t>–</w:t>
      </w:r>
      <w:r w:rsidRPr="00F901D9">
        <w:rPr>
          <w:rFonts w:cstheme="minorHAnsi"/>
          <w:lang w:val="de-DE"/>
        </w:rPr>
        <w:t>31</w:t>
      </w:r>
      <w:r w:rsidR="00F901D9" w:rsidRPr="00F901D9">
        <w:rPr>
          <w:rFonts w:cstheme="minorHAnsi"/>
          <w:lang w:val="de-DE"/>
        </w:rPr>
        <w:t>–</w:t>
      </w:r>
      <w:r w:rsidRPr="00F901D9">
        <w:rPr>
          <w:rFonts w:cstheme="minorHAnsi"/>
          <w:lang w:val="de-DE"/>
        </w:rPr>
        <w:t>528 zu reservieren.</w:t>
      </w:r>
    </w:p>
    <w:sectPr w:rsidR="004569CE" w:rsidRPr="00F901D9"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49"/>
    <w:rsid w:val="00050F76"/>
    <w:rsid w:val="000B67D2"/>
    <w:rsid w:val="00167608"/>
    <w:rsid w:val="003276BC"/>
    <w:rsid w:val="004569CE"/>
    <w:rsid w:val="004753D9"/>
    <w:rsid w:val="004C576F"/>
    <w:rsid w:val="0065437C"/>
    <w:rsid w:val="007A3BFB"/>
    <w:rsid w:val="00831E05"/>
    <w:rsid w:val="00877747"/>
    <w:rsid w:val="008D7D9F"/>
    <w:rsid w:val="00904367"/>
    <w:rsid w:val="0097792D"/>
    <w:rsid w:val="00986410"/>
    <w:rsid w:val="00A01070"/>
    <w:rsid w:val="00A767AE"/>
    <w:rsid w:val="00AF1AE3"/>
    <w:rsid w:val="00B14D9F"/>
    <w:rsid w:val="00B15E16"/>
    <w:rsid w:val="00B31A99"/>
    <w:rsid w:val="00B35EC3"/>
    <w:rsid w:val="00B8558E"/>
    <w:rsid w:val="00BA3B1F"/>
    <w:rsid w:val="00C7651D"/>
    <w:rsid w:val="00CC3E36"/>
    <w:rsid w:val="00CC68C6"/>
    <w:rsid w:val="00D20D32"/>
    <w:rsid w:val="00F4765F"/>
    <w:rsid w:val="00F901D9"/>
    <w:rsid w:val="00FB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89D8"/>
  <w15:chartTrackingRefBased/>
  <w15:docId w15:val="{11185F39-B434-4C0C-AF8C-E6ECCB35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Mergenthaler, Markus</dc:creator>
  <cp:keywords/>
  <dc:description/>
  <cp:lastModifiedBy>Mergenthaler, Markus</cp:lastModifiedBy>
  <cp:revision>2</cp:revision>
  <dcterms:created xsi:type="dcterms:W3CDTF">2021-06-02T13:24:00Z</dcterms:created>
  <dcterms:modified xsi:type="dcterms:W3CDTF">2021-06-02T13:24:00Z</dcterms:modified>
</cp:coreProperties>
</file>